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15161" w14:textId="77777777" w:rsidR="00BB0328" w:rsidRPr="00D41BA7" w:rsidRDefault="00BB0328" w:rsidP="00BB0328">
      <w:pPr>
        <w:pStyle w:val="Title1"/>
      </w:pPr>
      <w:bookmarkStart w:id="0" w:name="_GoBack"/>
      <w:bookmarkEnd w:id="0"/>
      <w:r w:rsidRPr="00D41BA7">
        <w:t>Behaviour policy and statement of behaviour principles</w:t>
      </w:r>
    </w:p>
    <w:p w14:paraId="65E15162" w14:textId="77777777" w:rsidR="00BB0328" w:rsidRPr="00D41BA7" w:rsidRDefault="00BB0328" w:rsidP="00BB0328">
      <w:pPr>
        <w:pStyle w:val="Title1"/>
      </w:pPr>
      <w:r w:rsidRPr="00D41BA7">
        <w:t>Woodloes Primary School</w:t>
      </w:r>
    </w:p>
    <w:p w14:paraId="65E15163" w14:textId="77777777" w:rsidR="00BB0328" w:rsidRPr="00FC0D94" w:rsidRDefault="00BB0328" w:rsidP="00BB0328">
      <w:pPr>
        <w:pStyle w:val="Title1"/>
      </w:pPr>
      <w:r>
        <w:rPr>
          <w:noProof/>
          <w:lang w:val="en-US"/>
        </w:rPr>
        <w:drawing>
          <wp:inline distT="0" distB="0" distL="0" distR="0" wp14:anchorId="65E15473" wp14:editId="65E15474">
            <wp:extent cx="1961515" cy="19615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1515" cy="1961515"/>
                    </a:xfrm>
                    <a:prstGeom prst="rect">
                      <a:avLst/>
                    </a:prstGeom>
                    <a:noFill/>
                  </pic:spPr>
                </pic:pic>
              </a:graphicData>
            </a:graphic>
          </wp:inline>
        </w:drawing>
      </w:r>
    </w:p>
    <w:p w14:paraId="65E15164" w14:textId="77777777" w:rsidR="00A42C55" w:rsidRDefault="00A42C55"/>
    <w:p w14:paraId="65E15165" w14:textId="77777777" w:rsidR="00BB0328" w:rsidRDefault="00BB0328"/>
    <w:p w14:paraId="65E15166" w14:textId="77777777" w:rsidR="00BB0328" w:rsidRDefault="00BB0328"/>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BB0328" w:rsidRPr="00FC0D94" w14:paraId="65E1516A" w14:textId="77777777" w:rsidTr="00A42C55">
        <w:tc>
          <w:tcPr>
            <w:tcW w:w="2127" w:type="dxa"/>
            <w:shd w:val="clear" w:color="auto" w:fill="BFBFBF"/>
          </w:tcPr>
          <w:p w14:paraId="65E15167" w14:textId="77777777" w:rsidR="00BB0328" w:rsidRPr="00FC0D94" w:rsidRDefault="00BB0328" w:rsidP="00A42C55">
            <w:pPr>
              <w:rPr>
                <w:rFonts w:cs="Arial"/>
                <w:b/>
                <w:szCs w:val="20"/>
              </w:rPr>
            </w:pPr>
            <w:r w:rsidRPr="00FC0D94">
              <w:rPr>
                <w:rFonts w:cs="Arial"/>
                <w:b/>
                <w:szCs w:val="20"/>
              </w:rPr>
              <w:t>Approved by:</w:t>
            </w:r>
          </w:p>
        </w:tc>
        <w:tc>
          <w:tcPr>
            <w:tcW w:w="3727" w:type="dxa"/>
            <w:shd w:val="clear" w:color="auto" w:fill="BFBFBF"/>
          </w:tcPr>
          <w:p w14:paraId="65E15168" w14:textId="77777777" w:rsidR="00BB0328" w:rsidRPr="00FC0D94" w:rsidRDefault="00BB0328" w:rsidP="00A42C55">
            <w:pPr>
              <w:rPr>
                <w:rFonts w:cs="Arial"/>
                <w:szCs w:val="20"/>
              </w:rPr>
            </w:pPr>
            <w:r w:rsidRPr="00FC0D94">
              <w:rPr>
                <w:rFonts w:cs="Arial"/>
                <w:szCs w:val="20"/>
              </w:rPr>
              <w:t>Andy Mitchell</w:t>
            </w:r>
          </w:p>
        </w:tc>
        <w:tc>
          <w:tcPr>
            <w:tcW w:w="3587" w:type="dxa"/>
            <w:shd w:val="clear" w:color="auto" w:fill="BFBFBF"/>
          </w:tcPr>
          <w:p w14:paraId="65E15169" w14:textId="77777777" w:rsidR="00BB0328" w:rsidRPr="00FC0D94" w:rsidRDefault="00BB0328" w:rsidP="00A42C55">
            <w:pPr>
              <w:rPr>
                <w:rFonts w:cs="Arial"/>
                <w:szCs w:val="20"/>
              </w:rPr>
            </w:pPr>
            <w:r w:rsidRPr="00FC0D94">
              <w:rPr>
                <w:rFonts w:cs="Arial"/>
                <w:b/>
                <w:szCs w:val="20"/>
              </w:rPr>
              <w:t>Date:</w:t>
            </w:r>
            <w:r w:rsidRPr="00FC0D94">
              <w:rPr>
                <w:rFonts w:cs="Arial"/>
                <w:szCs w:val="20"/>
              </w:rPr>
              <w:t xml:space="preserve">  </w:t>
            </w:r>
            <w:r>
              <w:rPr>
                <w:rFonts w:cs="Arial"/>
                <w:szCs w:val="20"/>
              </w:rPr>
              <w:t>November</w:t>
            </w:r>
            <w:r w:rsidRPr="00FC0D94">
              <w:rPr>
                <w:rFonts w:cs="Arial"/>
                <w:szCs w:val="20"/>
              </w:rPr>
              <w:t xml:space="preserve"> 2019</w:t>
            </w:r>
          </w:p>
        </w:tc>
      </w:tr>
      <w:tr w:rsidR="00BB0328" w:rsidRPr="00FC0D94" w14:paraId="65E1516D" w14:textId="77777777" w:rsidTr="00A42C55">
        <w:tc>
          <w:tcPr>
            <w:tcW w:w="2127" w:type="dxa"/>
            <w:shd w:val="clear" w:color="auto" w:fill="BFBFBF"/>
          </w:tcPr>
          <w:p w14:paraId="65E1516B" w14:textId="77777777" w:rsidR="00BB0328" w:rsidRPr="00FC0D94" w:rsidRDefault="00BB0328" w:rsidP="00A42C55">
            <w:pPr>
              <w:rPr>
                <w:rFonts w:cs="Arial"/>
                <w:b/>
                <w:szCs w:val="20"/>
              </w:rPr>
            </w:pPr>
            <w:r w:rsidRPr="00FC0D94">
              <w:rPr>
                <w:rFonts w:cs="Arial"/>
                <w:b/>
                <w:szCs w:val="20"/>
              </w:rPr>
              <w:t>Last reviewed on:</w:t>
            </w:r>
          </w:p>
        </w:tc>
        <w:tc>
          <w:tcPr>
            <w:tcW w:w="7314" w:type="dxa"/>
            <w:gridSpan w:val="2"/>
            <w:shd w:val="clear" w:color="auto" w:fill="BFBFBF"/>
          </w:tcPr>
          <w:p w14:paraId="65E1516C" w14:textId="05954F43" w:rsidR="00BB0328" w:rsidRPr="00FC0D94" w:rsidRDefault="00BB0328" w:rsidP="00A42C55">
            <w:pPr>
              <w:rPr>
                <w:rFonts w:cs="Arial"/>
                <w:szCs w:val="20"/>
              </w:rPr>
            </w:pPr>
          </w:p>
        </w:tc>
      </w:tr>
      <w:tr w:rsidR="00BB0328" w:rsidRPr="00FC0D94" w14:paraId="65E15170" w14:textId="77777777" w:rsidTr="00A42C55">
        <w:tc>
          <w:tcPr>
            <w:tcW w:w="2127" w:type="dxa"/>
            <w:shd w:val="clear" w:color="auto" w:fill="BFBFBF"/>
          </w:tcPr>
          <w:p w14:paraId="65E1516E" w14:textId="77777777" w:rsidR="00BB0328" w:rsidRPr="00FC0D94" w:rsidRDefault="00BB0328" w:rsidP="00A42C55">
            <w:pPr>
              <w:rPr>
                <w:rFonts w:cs="Arial"/>
                <w:b/>
                <w:szCs w:val="20"/>
              </w:rPr>
            </w:pPr>
            <w:r w:rsidRPr="00FC0D94">
              <w:rPr>
                <w:rFonts w:cs="Arial"/>
                <w:b/>
                <w:szCs w:val="20"/>
              </w:rPr>
              <w:t>Next review due by:</w:t>
            </w:r>
          </w:p>
        </w:tc>
        <w:tc>
          <w:tcPr>
            <w:tcW w:w="7314" w:type="dxa"/>
            <w:gridSpan w:val="2"/>
            <w:shd w:val="clear" w:color="auto" w:fill="BFBFBF"/>
          </w:tcPr>
          <w:p w14:paraId="65E1516F" w14:textId="29048196" w:rsidR="00BB0328" w:rsidRPr="00FC0D94" w:rsidRDefault="001E7139" w:rsidP="00A42C55">
            <w:pPr>
              <w:rPr>
                <w:rFonts w:cs="Arial"/>
                <w:szCs w:val="20"/>
              </w:rPr>
            </w:pPr>
            <w:r>
              <w:rPr>
                <w:rFonts w:cs="Arial"/>
                <w:szCs w:val="20"/>
              </w:rPr>
              <w:t>November 2020</w:t>
            </w:r>
          </w:p>
        </w:tc>
      </w:tr>
    </w:tbl>
    <w:p w14:paraId="65E15171" w14:textId="77777777" w:rsidR="00BB0328" w:rsidRDefault="00BB0328"/>
    <w:p w14:paraId="65E15172" w14:textId="77777777" w:rsidR="00BB0328" w:rsidRDefault="00BB0328"/>
    <w:p w14:paraId="65E15173" w14:textId="77777777" w:rsidR="00BB0328" w:rsidRDefault="00BB0328"/>
    <w:p w14:paraId="65E15174" w14:textId="77777777" w:rsidR="00BB0328" w:rsidRDefault="00BB0328"/>
    <w:p w14:paraId="65E15175" w14:textId="77777777" w:rsidR="00BB0328" w:rsidRDefault="00BB0328"/>
    <w:p w14:paraId="65E15176" w14:textId="77777777" w:rsidR="00BB0328" w:rsidRDefault="00BB0328"/>
    <w:p w14:paraId="65E15177" w14:textId="77777777" w:rsidR="00BB0328" w:rsidRDefault="00BB0328"/>
    <w:p w14:paraId="65E15178" w14:textId="77777777" w:rsidR="00BB0328" w:rsidRDefault="00BB0328"/>
    <w:p w14:paraId="65E15179" w14:textId="77777777" w:rsidR="00BB0328" w:rsidRDefault="00BB0328"/>
    <w:p w14:paraId="65E1517A" w14:textId="77777777" w:rsidR="007F4CE4" w:rsidRPr="007061F1" w:rsidRDefault="007F4CE4" w:rsidP="007F4CE4">
      <w:pPr>
        <w:pStyle w:val="TOC1"/>
        <w:rPr>
          <w:rFonts w:ascii="Calibri" w:eastAsia="Times New Roman" w:hAnsi="Calibri"/>
          <w:noProof/>
          <w:szCs w:val="22"/>
          <w:lang w:eastAsia="en-GB"/>
        </w:rPr>
      </w:pPr>
      <w:r w:rsidRPr="007061F1">
        <w:rPr>
          <w:rFonts w:cs="Arial"/>
          <w:sz w:val="20"/>
          <w:szCs w:val="20"/>
        </w:rPr>
        <w:lastRenderedPageBreak/>
        <w:fldChar w:fldCharType="begin"/>
      </w:r>
      <w:r w:rsidRPr="007061F1">
        <w:rPr>
          <w:rFonts w:cs="Arial"/>
          <w:sz w:val="20"/>
          <w:szCs w:val="20"/>
        </w:rPr>
        <w:instrText xml:space="preserve"> TOC \o "2-2" \t "Heading 1,1" </w:instrText>
      </w:r>
      <w:r w:rsidRPr="007061F1">
        <w:rPr>
          <w:rFonts w:cs="Arial"/>
          <w:sz w:val="20"/>
          <w:szCs w:val="20"/>
        </w:rPr>
        <w:fldChar w:fldCharType="separate"/>
      </w:r>
      <w:r w:rsidRPr="007061F1">
        <w:rPr>
          <w:rFonts w:cs="Arial"/>
          <w:noProof/>
        </w:rPr>
        <w:t>1. Aims</w:t>
      </w:r>
      <w:r w:rsidRPr="007061F1">
        <w:rPr>
          <w:noProof/>
        </w:rPr>
        <w:tab/>
      </w:r>
      <w:r w:rsidR="00A42C55">
        <w:rPr>
          <w:noProof/>
        </w:rPr>
        <w:t>2</w:t>
      </w:r>
    </w:p>
    <w:p w14:paraId="65E1517B" w14:textId="77777777" w:rsidR="007F4CE4" w:rsidRPr="007061F1" w:rsidRDefault="007F4CE4" w:rsidP="007F4CE4">
      <w:pPr>
        <w:pStyle w:val="TOC1"/>
        <w:rPr>
          <w:rFonts w:ascii="Calibri" w:eastAsia="Times New Roman" w:hAnsi="Calibri"/>
          <w:noProof/>
          <w:szCs w:val="22"/>
          <w:lang w:eastAsia="en-GB"/>
        </w:rPr>
      </w:pPr>
      <w:r w:rsidRPr="007061F1">
        <w:rPr>
          <w:rFonts w:cs="Arial"/>
          <w:noProof/>
        </w:rPr>
        <w:t>2. Legislation and statutory requirements</w:t>
      </w:r>
      <w:r w:rsidRPr="007061F1">
        <w:rPr>
          <w:noProof/>
        </w:rPr>
        <w:tab/>
      </w:r>
      <w:r w:rsidR="00A42C55">
        <w:rPr>
          <w:noProof/>
        </w:rPr>
        <w:t>2</w:t>
      </w:r>
    </w:p>
    <w:p w14:paraId="65E1517C" w14:textId="28704942" w:rsidR="007F4CE4" w:rsidRPr="007061F1" w:rsidRDefault="007F4CE4" w:rsidP="007F4CE4">
      <w:pPr>
        <w:pStyle w:val="TOC1"/>
        <w:rPr>
          <w:rFonts w:ascii="Calibri" w:eastAsia="Times New Roman" w:hAnsi="Calibri"/>
          <w:noProof/>
          <w:szCs w:val="22"/>
          <w:lang w:eastAsia="en-GB"/>
        </w:rPr>
      </w:pPr>
      <w:r w:rsidRPr="007061F1">
        <w:rPr>
          <w:rFonts w:cs="Arial"/>
          <w:noProof/>
        </w:rPr>
        <w:t>3. Definitions</w:t>
      </w:r>
      <w:r w:rsidRPr="007061F1">
        <w:rPr>
          <w:noProof/>
        </w:rPr>
        <w:tab/>
      </w:r>
      <w:r w:rsidRPr="007061F1">
        <w:rPr>
          <w:noProof/>
        </w:rPr>
        <w:fldChar w:fldCharType="begin"/>
      </w:r>
      <w:r w:rsidRPr="007061F1">
        <w:rPr>
          <w:noProof/>
        </w:rPr>
        <w:instrText xml:space="preserve"> PAGEREF _Toc23167281 \h </w:instrText>
      </w:r>
      <w:r w:rsidRPr="007061F1">
        <w:rPr>
          <w:noProof/>
        </w:rPr>
      </w:r>
      <w:r w:rsidRPr="007061F1">
        <w:rPr>
          <w:noProof/>
        </w:rPr>
        <w:fldChar w:fldCharType="separate"/>
      </w:r>
      <w:r w:rsidR="006B6EAE">
        <w:rPr>
          <w:noProof/>
        </w:rPr>
        <w:t>3</w:t>
      </w:r>
      <w:r w:rsidRPr="007061F1">
        <w:rPr>
          <w:noProof/>
        </w:rPr>
        <w:fldChar w:fldCharType="end"/>
      </w:r>
    </w:p>
    <w:p w14:paraId="65E1517D" w14:textId="77777777" w:rsidR="007F4CE4" w:rsidRPr="007061F1" w:rsidRDefault="007F4CE4" w:rsidP="007F4CE4">
      <w:pPr>
        <w:pStyle w:val="TOC1"/>
        <w:rPr>
          <w:rFonts w:ascii="Calibri" w:eastAsia="Times New Roman" w:hAnsi="Calibri"/>
          <w:noProof/>
          <w:szCs w:val="22"/>
          <w:lang w:eastAsia="en-GB"/>
        </w:rPr>
      </w:pPr>
      <w:r w:rsidRPr="007061F1">
        <w:rPr>
          <w:rFonts w:cs="Arial"/>
          <w:noProof/>
        </w:rPr>
        <w:t>4. Bullying</w:t>
      </w:r>
      <w:r w:rsidRPr="007061F1">
        <w:rPr>
          <w:noProof/>
        </w:rPr>
        <w:tab/>
      </w:r>
      <w:r w:rsidR="00A42C55">
        <w:rPr>
          <w:noProof/>
        </w:rPr>
        <w:t>3</w:t>
      </w:r>
    </w:p>
    <w:p w14:paraId="65E1517E" w14:textId="77777777" w:rsidR="007F4CE4" w:rsidRPr="007061F1" w:rsidRDefault="007F4CE4" w:rsidP="007F4CE4">
      <w:pPr>
        <w:pStyle w:val="TOC1"/>
        <w:rPr>
          <w:rFonts w:ascii="Calibri" w:eastAsia="Times New Roman" w:hAnsi="Calibri"/>
          <w:noProof/>
          <w:szCs w:val="22"/>
          <w:lang w:eastAsia="en-GB"/>
        </w:rPr>
      </w:pPr>
      <w:r w:rsidRPr="007061F1">
        <w:rPr>
          <w:rFonts w:cs="Arial"/>
          <w:noProof/>
        </w:rPr>
        <w:t>5. Roles and responsibilities</w:t>
      </w:r>
      <w:r w:rsidRPr="007061F1">
        <w:rPr>
          <w:noProof/>
        </w:rPr>
        <w:tab/>
      </w:r>
      <w:r w:rsidR="00A42C55">
        <w:rPr>
          <w:noProof/>
        </w:rPr>
        <w:t>4</w:t>
      </w:r>
    </w:p>
    <w:p w14:paraId="65E1517F" w14:textId="77777777" w:rsidR="007F4CE4" w:rsidRPr="007061F1" w:rsidRDefault="007F4CE4" w:rsidP="007F4CE4">
      <w:pPr>
        <w:pStyle w:val="TOC1"/>
        <w:rPr>
          <w:rFonts w:ascii="Calibri" w:eastAsia="Times New Roman" w:hAnsi="Calibri"/>
          <w:noProof/>
          <w:szCs w:val="22"/>
          <w:lang w:eastAsia="en-GB"/>
        </w:rPr>
      </w:pPr>
      <w:r w:rsidRPr="007061F1">
        <w:rPr>
          <w:rFonts w:cs="Arial"/>
          <w:noProof/>
        </w:rPr>
        <w:t>6. Pupil code of conduct</w:t>
      </w:r>
      <w:r w:rsidRPr="007061F1">
        <w:rPr>
          <w:noProof/>
        </w:rPr>
        <w:tab/>
      </w:r>
      <w:r w:rsidR="00A42C55">
        <w:rPr>
          <w:noProof/>
        </w:rPr>
        <w:t>5</w:t>
      </w:r>
    </w:p>
    <w:p w14:paraId="65E15180" w14:textId="6511C214" w:rsidR="007F4CE4" w:rsidRPr="007061F1" w:rsidRDefault="007F4CE4" w:rsidP="007F4CE4">
      <w:pPr>
        <w:pStyle w:val="TOC1"/>
        <w:rPr>
          <w:rFonts w:ascii="Calibri" w:eastAsia="Times New Roman" w:hAnsi="Calibri"/>
          <w:noProof/>
          <w:szCs w:val="22"/>
          <w:lang w:eastAsia="en-GB"/>
        </w:rPr>
      </w:pPr>
      <w:r w:rsidRPr="007061F1">
        <w:rPr>
          <w:rFonts w:cs="Arial"/>
          <w:noProof/>
        </w:rPr>
        <w:t>7. Rewards and sanctions</w:t>
      </w:r>
      <w:r w:rsidRPr="007061F1">
        <w:rPr>
          <w:noProof/>
        </w:rPr>
        <w:tab/>
      </w:r>
      <w:r w:rsidR="003801D0">
        <w:rPr>
          <w:noProof/>
        </w:rPr>
        <w:t>6</w:t>
      </w:r>
    </w:p>
    <w:p w14:paraId="65E15181" w14:textId="77777777" w:rsidR="007F4CE4" w:rsidRPr="007061F1" w:rsidRDefault="007F4CE4" w:rsidP="007F4CE4">
      <w:pPr>
        <w:pStyle w:val="TOC1"/>
        <w:rPr>
          <w:rFonts w:ascii="Calibri" w:eastAsia="Times New Roman" w:hAnsi="Calibri"/>
          <w:noProof/>
          <w:szCs w:val="22"/>
          <w:lang w:eastAsia="en-GB"/>
        </w:rPr>
      </w:pPr>
      <w:r w:rsidRPr="007061F1">
        <w:rPr>
          <w:rFonts w:cs="Arial"/>
          <w:noProof/>
        </w:rPr>
        <w:t>8. Behaviour management</w:t>
      </w:r>
      <w:r w:rsidRPr="007061F1">
        <w:rPr>
          <w:noProof/>
        </w:rPr>
        <w:tab/>
      </w:r>
      <w:r w:rsidR="00A42C55">
        <w:rPr>
          <w:noProof/>
        </w:rPr>
        <w:t>7</w:t>
      </w:r>
    </w:p>
    <w:p w14:paraId="65E15182" w14:textId="77777777" w:rsidR="007F4CE4" w:rsidRPr="007061F1" w:rsidRDefault="007F4CE4" w:rsidP="007F4CE4">
      <w:pPr>
        <w:pStyle w:val="TOC1"/>
        <w:rPr>
          <w:rFonts w:ascii="Calibri" w:eastAsia="Times New Roman" w:hAnsi="Calibri"/>
          <w:noProof/>
          <w:szCs w:val="22"/>
          <w:lang w:eastAsia="en-GB"/>
        </w:rPr>
      </w:pPr>
      <w:r w:rsidRPr="007061F1">
        <w:rPr>
          <w:rFonts w:cs="Arial"/>
          <w:noProof/>
        </w:rPr>
        <w:t>9. Pupil transition</w:t>
      </w:r>
      <w:r w:rsidRPr="007061F1">
        <w:rPr>
          <w:noProof/>
        </w:rPr>
        <w:tab/>
      </w:r>
      <w:r w:rsidR="00A42C55">
        <w:rPr>
          <w:noProof/>
        </w:rPr>
        <w:t>9</w:t>
      </w:r>
    </w:p>
    <w:p w14:paraId="65E15183" w14:textId="77777777" w:rsidR="007F4CE4" w:rsidRPr="007061F1" w:rsidRDefault="007F4CE4" w:rsidP="007F4CE4">
      <w:pPr>
        <w:pStyle w:val="TOC1"/>
        <w:rPr>
          <w:rFonts w:ascii="Calibri" w:eastAsia="Times New Roman" w:hAnsi="Calibri"/>
          <w:noProof/>
          <w:szCs w:val="22"/>
          <w:lang w:eastAsia="en-GB"/>
        </w:rPr>
      </w:pPr>
      <w:r w:rsidRPr="007061F1">
        <w:rPr>
          <w:rFonts w:cs="Arial"/>
          <w:noProof/>
        </w:rPr>
        <w:t>10. Training</w:t>
      </w:r>
      <w:r w:rsidRPr="007061F1">
        <w:rPr>
          <w:noProof/>
        </w:rPr>
        <w:tab/>
      </w:r>
      <w:r w:rsidR="00A42C55">
        <w:rPr>
          <w:noProof/>
        </w:rPr>
        <w:t>9</w:t>
      </w:r>
    </w:p>
    <w:p w14:paraId="65E15184" w14:textId="77777777" w:rsidR="007F4CE4" w:rsidRPr="007061F1" w:rsidRDefault="007F4CE4" w:rsidP="007F4CE4">
      <w:pPr>
        <w:pStyle w:val="TOC1"/>
        <w:rPr>
          <w:rFonts w:ascii="Calibri" w:eastAsia="Times New Roman" w:hAnsi="Calibri"/>
          <w:noProof/>
          <w:szCs w:val="22"/>
          <w:lang w:eastAsia="en-GB"/>
        </w:rPr>
      </w:pPr>
      <w:r w:rsidRPr="007061F1">
        <w:rPr>
          <w:rFonts w:cs="Arial"/>
          <w:noProof/>
        </w:rPr>
        <w:t>11. Monitoring arrangements</w:t>
      </w:r>
      <w:r w:rsidRPr="007061F1">
        <w:rPr>
          <w:noProof/>
        </w:rPr>
        <w:tab/>
      </w:r>
      <w:r w:rsidR="00A42C55">
        <w:rPr>
          <w:noProof/>
        </w:rPr>
        <w:t>9</w:t>
      </w:r>
    </w:p>
    <w:p w14:paraId="65E15185" w14:textId="77777777" w:rsidR="007F4CE4" w:rsidRPr="007061F1" w:rsidRDefault="007F4CE4" w:rsidP="007F4CE4">
      <w:pPr>
        <w:pStyle w:val="TOC1"/>
        <w:rPr>
          <w:rFonts w:ascii="Calibri" w:eastAsia="Times New Roman" w:hAnsi="Calibri"/>
          <w:noProof/>
          <w:szCs w:val="22"/>
          <w:lang w:eastAsia="en-GB"/>
        </w:rPr>
      </w:pPr>
      <w:r w:rsidRPr="007061F1">
        <w:rPr>
          <w:rFonts w:cs="Arial"/>
          <w:noProof/>
        </w:rPr>
        <w:t>12. Links with other policies</w:t>
      </w:r>
      <w:r w:rsidRPr="007061F1">
        <w:rPr>
          <w:noProof/>
        </w:rPr>
        <w:tab/>
      </w:r>
      <w:r w:rsidR="00A42C55">
        <w:rPr>
          <w:noProof/>
        </w:rPr>
        <w:t>9</w:t>
      </w:r>
    </w:p>
    <w:p w14:paraId="65E15186" w14:textId="77777777" w:rsidR="007F4CE4" w:rsidRPr="007061F1" w:rsidRDefault="007F4CE4" w:rsidP="007F4CE4">
      <w:pPr>
        <w:pStyle w:val="TOC1"/>
        <w:rPr>
          <w:rFonts w:ascii="Calibri" w:eastAsia="Times New Roman" w:hAnsi="Calibri"/>
          <w:noProof/>
          <w:szCs w:val="22"/>
          <w:lang w:eastAsia="en-GB"/>
        </w:rPr>
      </w:pPr>
      <w:r w:rsidRPr="007061F1">
        <w:rPr>
          <w:rFonts w:cs="Arial"/>
          <w:noProof/>
        </w:rPr>
        <w:t xml:space="preserve">Appendix 1: </w:t>
      </w:r>
      <w:r w:rsidR="00384EFD">
        <w:rPr>
          <w:rFonts w:cs="Arial"/>
          <w:noProof/>
        </w:rPr>
        <w:t>'Behaviour in S</w:t>
      </w:r>
      <w:r>
        <w:rPr>
          <w:rFonts w:cs="Arial"/>
          <w:noProof/>
        </w:rPr>
        <w:t>chool' grid</w:t>
      </w:r>
      <w:r w:rsidRPr="007061F1">
        <w:rPr>
          <w:noProof/>
        </w:rPr>
        <w:tab/>
      </w:r>
      <w:r w:rsidR="00384EFD">
        <w:rPr>
          <w:noProof/>
        </w:rPr>
        <w:t>11</w:t>
      </w:r>
    </w:p>
    <w:p w14:paraId="65E15187" w14:textId="77777777" w:rsidR="007F4CE4" w:rsidRPr="007061F1" w:rsidRDefault="007F4CE4" w:rsidP="007F4CE4">
      <w:pPr>
        <w:pStyle w:val="TOC1"/>
        <w:rPr>
          <w:rFonts w:ascii="Calibri" w:eastAsia="Times New Roman" w:hAnsi="Calibri"/>
          <w:noProof/>
          <w:szCs w:val="22"/>
          <w:lang w:eastAsia="en-GB"/>
        </w:rPr>
      </w:pPr>
      <w:r w:rsidRPr="007061F1">
        <w:rPr>
          <w:rFonts w:cs="Arial"/>
          <w:noProof/>
        </w:rPr>
        <w:t xml:space="preserve">Appendix 2: </w:t>
      </w:r>
      <w:r w:rsidR="00384EFD">
        <w:rPr>
          <w:rFonts w:cs="Arial"/>
          <w:noProof/>
        </w:rPr>
        <w:t>Written Statement of Behaviour P</w:t>
      </w:r>
      <w:r>
        <w:rPr>
          <w:rFonts w:cs="Arial"/>
          <w:noProof/>
        </w:rPr>
        <w:t>rinciples</w:t>
      </w:r>
      <w:r w:rsidRPr="007061F1">
        <w:rPr>
          <w:noProof/>
        </w:rPr>
        <w:tab/>
      </w:r>
      <w:r w:rsidR="00384EFD">
        <w:rPr>
          <w:noProof/>
        </w:rPr>
        <w:t>12</w:t>
      </w:r>
    </w:p>
    <w:p w14:paraId="65E15188" w14:textId="77777777" w:rsidR="007F4CE4" w:rsidRDefault="007F4CE4" w:rsidP="007F4CE4">
      <w:pPr>
        <w:pStyle w:val="TOC1"/>
        <w:rPr>
          <w:rFonts w:cs="Arial"/>
          <w:noProof/>
        </w:rPr>
      </w:pPr>
      <w:r w:rsidRPr="007061F1">
        <w:rPr>
          <w:rFonts w:cs="Arial"/>
          <w:noProof/>
        </w:rPr>
        <w:t xml:space="preserve">Appendix 3: </w:t>
      </w:r>
      <w:r>
        <w:rPr>
          <w:rFonts w:cs="Arial"/>
          <w:noProof/>
        </w:rPr>
        <w:t>CPOMS behaviour en</w:t>
      </w:r>
      <w:r w:rsidR="00384EFD">
        <w:rPr>
          <w:rFonts w:cs="Arial"/>
          <w:noProof/>
        </w:rPr>
        <w:t>try……………………………………………………………….. 13</w:t>
      </w:r>
    </w:p>
    <w:p w14:paraId="65E15189" w14:textId="77777777" w:rsidR="007F4CE4" w:rsidRPr="007061F1" w:rsidRDefault="00384EFD" w:rsidP="007F4CE4">
      <w:pPr>
        <w:pStyle w:val="TOC1"/>
        <w:rPr>
          <w:rFonts w:ascii="Calibri" w:eastAsia="Times New Roman" w:hAnsi="Calibri"/>
          <w:noProof/>
          <w:szCs w:val="22"/>
          <w:lang w:eastAsia="en-GB"/>
        </w:rPr>
      </w:pPr>
      <w:r>
        <w:rPr>
          <w:rFonts w:cs="Arial"/>
          <w:noProof/>
        </w:rPr>
        <w:t>Appendix 4: Pupil Code of C</w:t>
      </w:r>
      <w:r w:rsidR="007F4CE4">
        <w:rPr>
          <w:rFonts w:cs="Arial"/>
          <w:noProof/>
        </w:rPr>
        <w:t>onduct jigsaw puzzle</w:t>
      </w:r>
      <w:r>
        <w:rPr>
          <w:noProof/>
        </w:rPr>
        <w:t>………………………………………………….14</w:t>
      </w:r>
    </w:p>
    <w:p w14:paraId="65E1518A" w14:textId="77777777" w:rsidR="007F4CE4" w:rsidRPr="007061F1" w:rsidRDefault="007F4CE4" w:rsidP="007F4CE4">
      <w:pPr>
        <w:pStyle w:val="TOC1"/>
        <w:rPr>
          <w:rFonts w:ascii="Calibri" w:eastAsia="Times New Roman" w:hAnsi="Calibri"/>
          <w:noProof/>
          <w:szCs w:val="22"/>
          <w:lang w:eastAsia="en-GB"/>
        </w:rPr>
      </w:pPr>
      <w:r>
        <w:rPr>
          <w:rFonts w:cs="Arial"/>
          <w:noProof/>
        </w:rPr>
        <w:t>Appendix 5</w:t>
      </w:r>
      <w:r w:rsidRPr="007061F1">
        <w:rPr>
          <w:rFonts w:cs="Arial"/>
          <w:noProof/>
        </w:rPr>
        <w:t>:</w:t>
      </w:r>
      <w:r w:rsidR="00384EFD">
        <w:rPr>
          <w:rFonts w:cs="Arial"/>
          <w:noProof/>
        </w:rPr>
        <w:t xml:space="preserve"> S</w:t>
      </w:r>
      <w:r>
        <w:rPr>
          <w:rFonts w:cs="Arial"/>
          <w:noProof/>
        </w:rPr>
        <w:t>taff training log</w:t>
      </w:r>
      <w:r w:rsidRPr="007061F1">
        <w:rPr>
          <w:noProof/>
        </w:rPr>
        <w:tab/>
      </w:r>
      <w:r w:rsidR="00384EFD">
        <w:rPr>
          <w:noProof/>
        </w:rPr>
        <w:t>15</w:t>
      </w:r>
    </w:p>
    <w:p w14:paraId="65E1518B" w14:textId="77777777" w:rsidR="007F4CE4" w:rsidRDefault="007F4CE4" w:rsidP="007F4CE4">
      <w:pPr>
        <w:rPr>
          <w:rFonts w:cs="Arial"/>
          <w:noProof/>
          <w:sz w:val="22"/>
          <w:szCs w:val="22"/>
        </w:rPr>
      </w:pPr>
      <w:r w:rsidRPr="007061F1">
        <w:rPr>
          <w:rFonts w:cs="Arial"/>
          <w:szCs w:val="20"/>
        </w:rPr>
        <w:fldChar w:fldCharType="end"/>
      </w:r>
      <w:r w:rsidRPr="007061F1">
        <w:rPr>
          <w:rFonts w:cs="Arial"/>
          <w:sz w:val="22"/>
          <w:szCs w:val="22"/>
        </w:rPr>
        <w:t>Appendix 6:</w:t>
      </w:r>
      <w:r w:rsidR="00384EFD">
        <w:rPr>
          <w:rFonts w:cs="Arial"/>
          <w:noProof/>
          <w:sz w:val="22"/>
          <w:szCs w:val="22"/>
        </w:rPr>
        <w:t xml:space="preserve"> L</w:t>
      </w:r>
      <w:r w:rsidRPr="007061F1">
        <w:rPr>
          <w:rFonts w:cs="Arial"/>
          <w:noProof/>
          <w:sz w:val="22"/>
          <w:szCs w:val="22"/>
        </w:rPr>
        <w:t>etters to parents about pupil behaviour – templates</w:t>
      </w:r>
      <w:r w:rsidR="00384EFD">
        <w:rPr>
          <w:rFonts w:cs="Arial"/>
          <w:noProof/>
          <w:sz w:val="22"/>
          <w:szCs w:val="22"/>
        </w:rPr>
        <w:t>………………………………. 16</w:t>
      </w:r>
    </w:p>
    <w:p w14:paraId="65E1518C" w14:textId="77777777" w:rsidR="007F4CE4" w:rsidRPr="007061F1" w:rsidRDefault="00384EFD" w:rsidP="007F4CE4">
      <w:pPr>
        <w:rPr>
          <w:rFonts w:cs="Arial"/>
          <w:sz w:val="22"/>
          <w:szCs w:val="22"/>
        </w:rPr>
      </w:pPr>
      <w:r>
        <w:rPr>
          <w:rFonts w:cs="Arial"/>
          <w:noProof/>
          <w:sz w:val="22"/>
          <w:szCs w:val="22"/>
        </w:rPr>
        <w:t>Appendix 7: Pen P</w:t>
      </w:r>
      <w:r w:rsidR="007F4CE4">
        <w:rPr>
          <w:rFonts w:cs="Arial"/>
          <w:noProof/>
          <w:sz w:val="22"/>
          <w:szCs w:val="22"/>
        </w:rPr>
        <w:t>ortrait……………………</w:t>
      </w:r>
      <w:r>
        <w:rPr>
          <w:rFonts w:cs="Arial"/>
          <w:noProof/>
          <w:sz w:val="22"/>
          <w:szCs w:val="22"/>
        </w:rPr>
        <w:t>………………………………………………………… 1</w:t>
      </w:r>
      <w:r w:rsidR="004A5E00">
        <w:rPr>
          <w:rFonts w:cs="Arial"/>
          <w:noProof/>
          <w:sz w:val="22"/>
          <w:szCs w:val="22"/>
        </w:rPr>
        <w:t>9</w:t>
      </w:r>
    </w:p>
    <w:p w14:paraId="65E1518D" w14:textId="77777777" w:rsidR="007F4CE4" w:rsidRDefault="007F4CE4" w:rsidP="007F4CE4">
      <w:pPr>
        <w:rPr>
          <w:rFonts w:cs="Arial"/>
          <w:b/>
          <w:szCs w:val="20"/>
        </w:rPr>
      </w:pPr>
      <w:r w:rsidRPr="00FC0D94">
        <w:rPr>
          <w:rFonts w:cs="Arial"/>
          <w:b/>
          <w:szCs w:val="20"/>
        </w:rPr>
        <w:t>…………………………………………</w:t>
      </w:r>
      <w:r>
        <w:rPr>
          <w:rFonts w:cs="Arial"/>
          <w:b/>
          <w:szCs w:val="20"/>
        </w:rPr>
        <w:t>………………………………………………………………………………</w:t>
      </w:r>
      <w:bookmarkStart w:id="1" w:name="_Toc23167279"/>
    </w:p>
    <w:p w14:paraId="65E1518E" w14:textId="77777777" w:rsidR="007F4CE4" w:rsidRPr="007F4CE4" w:rsidRDefault="007F4CE4" w:rsidP="007F4CE4">
      <w:pPr>
        <w:rPr>
          <w:rFonts w:cs="Arial"/>
          <w:b/>
          <w:szCs w:val="20"/>
        </w:rPr>
      </w:pPr>
      <w:r w:rsidRPr="007F4CE4">
        <w:rPr>
          <w:rFonts w:eastAsia="MS Gothic" w:cs="Arial"/>
          <w:b/>
          <w:bCs/>
          <w:szCs w:val="20"/>
        </w:rPr>
        <w:t>1. Aims</w:t>
      </w:r>
      <w:bookmarkEnd w:id="1"/>
    </w:p>
    <w:p w14:paraId="65E1518F" w14:textId="77777777" w:rsidR="007F4CE4" w:rsidRPr="007F4CE4" w:rsidRDefault="007F4CE4" w:rsidP="007F4CE4">
      <w:pPr>
        <w:spacing w:after="0"/>
        <w:rPr>
          <w:rFonts w:cs="Arial"/>
          <w:szCs w:val="20"/>
        </w:rPr>
      </w:pPr>
      <w:r w:rsidRPr="007F4CE4">
        <w:rPr>
          <w:rFonts w:cs="Arial"/>
          <w:szCs w:val="20"/>
        </w:rPr>
        <w:t>This policy aims to:</w:t>
      </w:r>
    </w:p>
    <w:p w14:paraId="65E15190" w14:textId="77777777" w:rsidR="007F4CE4" w:rsidRPr="007F4CE4" w:rsidRDefault="007F4CE4" w:rsidP="007F4CE4">
      <w:pPr>
        <w:numPr>
          <w:ilvl w:val="0"/>
          <w:numId w:val="1"/>
        </w:numPr>
        <w:ind w:left="567" w:hanging="283"/>
        <w:rPr>
          <w:rFonts w:cs="Arial"/>
          <w:szCs w:val="20"/>
          <w:lang w:eastAsia="en-GB"/>
        </w:rPr>
      </w:pPr>
      <w:r w:rsidRPr="007F4CE4">
        <w:rPr>
          <w:rFonts w:cs="Arial"/>
          <w:szCs w:val="20"/>
          <w:lang w:eastAsia="en-GB"/>
        </w:rPr>
        <w:t xml:space="preserve">Provide a </w:t>
      </w:r>
      <w:r w:rsidRPr="007F4CE4">
        <w:rPr>
          <w:rFonts w:cs="Arial"/>
          <w:b/>
          <w:szCs w:val="20"/>
          <w:lang w:eastAsia="en-GB"/>
        </w:rPr>
        <w:t>consistent approach</w:t>
      </w:r>
      <w:r w:rsidRPr="007F4CE4">
        <w:rPr>
          <w:rFonts w:cs="Arial"/>
          <w:szCs w:val="20"/>
          <w:lang w:eastAsia="en-GB"/>
        </w:rPr>
        <w:t xml:space="preserve"> to behaviour management</w:t>
      </w:r>
    </w:p>
    <w:p w14:paraId="65E15191" w14:textId="77777777" w:rsidR="007F4CE4" w:rsidRPr="007F4CE4" w:rsidRDefault="007F4CE4" w:rsidP="007F4CE4">
      <w:pPr>
        <w:numPr>
          <w:ilvl w:val="0"/>
          <w:numId w:val="1"/>
        </w:numPr>
        <w:ind w:left="567" w:hanging="283"/>
        <w:rPr>
          <w:rFonts w:cs="Arial"/>
          <w:szCs w:val="20"/>
          <w:lang w:eastAsia="en-GB"/>
        </w:rPr>
      </w:pPr>
      <w:r w:rsidRPr="007F4CE4">
        <w:rPr>
          <w:rFonts w:cs="Arial"/>
          <w:b/>
          <w:szCs w:val="20"/>
          <w:lang w:eastAsia="en-GB"/>
        </w:rPr>
        <w:t>Define</w:t>
      </w:r>
      <w:r w:rsidRPr="007F4CE4">
        <w:rPr>
          <w:rFonts w:cs="Arial"/>
          <w:szCs w:val="20"/>
          <w:lang w:eastAsia="en-GB"/>
        </w:rPr>
        <w:t xml:space="preserve"> what we consider to be unacceptable behaviour, including bullying</w:t>
      </w:r>
    </w:p>
    <w:p w14:paraId="65E15192" w14:textId="77777777" w:rsidR="007F4CE4" w:rsidRPr="007F4CE4" w:rsidRDefault="007F4CE4" w:rsidP="007F4CE4">
      <w:pPr>
        <w:numPr>
          <w:ilvl w:val="0"/>
          <w:numId w:val="1"/>
        </w:numPr>
        <w:ind w:left="567" w:hanging="283"/>
        <w:rPr>
          <w:rFonts w:cs="Arial"/>
          <w:szCs w:val="20"/>
          <w:lang w:eastAsia="en-GB"/>
        </w:rPr>
      </w:pPr>
      <w:r w:rsidRPr="007F4CE4">
        <w:rPr>
          <w:rFonts w:cs="Arial"/>
          <w:szCs w:val="20"/>
          <w:lang w:eastAsia="en-GB"/>
        </w:rPr>
        <w:t xml:space="preserve">Outline </w:t>
      </w:r>
      <w:r w:rsidRPr="007F4CE4">
        <w:rPr>
          <w:rFonts w:cs="Arial"/>
          <w:b/>
          <w:szCs w:val="20"/>
          <w:lang w:eastAsia="en-GB"/>
        </w:rPr>
        <w:t>how pupils are expected to behave</w:t>
      </w:r>
    </w:p>
    <w:p w14:paraId="65E15193" w14:textId="77777777" w:rsidR="007F4CE4" w:rsidRPr="007F4CE4" w:rsidRDefault="007F4CE4" w:rsidP="007F4CE4">
      <w:pPr>
        <w:numPr>
          <w:ilvl w:val="0"/>
          <w:numId w:val="1"/>
        </w:numPr>
        <w:ind w:left="567" w:hanging="283"/>
        <w:rPr>
          <w:rFonts w:cs="Arial"/>
          <w:szCs w:val="20"/>
          <w:lang w:eastAsia="en-GB"/>
        </w:rPr>
      </w:pPr>
      <w:r w:rsidRPr="007F4CE4">
        <w:rPr>
          <w:rFonts w:cs="Arial"/>
          <w:szCs w:val="20"/>
          <w:lang w:eastAsia="en-GB"/>
        </w:rPr>
        <w:t>Summarise the</w:t>
      </w:r>
      <w:r w:rsidRPr="007F4CE4">
        <w:rPr>
          <w:rFonts w:cs="Arial"/>
          <w:b/>
          <w:szCs w:val="20"/>
          <w:lang w:eastAsia="en-GB"/>
        </w:rPr>
        <w:t xml:space="preserve"> roles and responsibilities </w:t>
      </w:r>
      <w:r w:rsidRPr="007F4CE4">
        <w:rPr>
          <w:rFonts w:cs="Arial"/>
          <w:szCs w:val="20"/>
          <w:lang w:eastAsia="en-GB"/>
        </w:rPr>
        <w:t>of different people in the school community with regards to behaviour management</w:t>
      </w:r>
    </w:p>
    <w:p w14:paraId="65E15194" w14:textId="77777777" w:rsidR="007F4CE4" w:rsidRPr="007F4CE4" w:rsidRDefault="007F4CE4" w:rsidP="007F4CE4">
      <w:pPr>
        <w:numPr>
          <w:ilvl w:val="0"/>
          <w:numId w:val="1"/>
        </w:numPr>
        <w:ind w:left="567" w:hanging="283"/>
        <w:rPr>
          <w:rFonts w:cs="Arial"/>
          <w:szCs w:val="20"/>
          <w:lang w:eastAsia="en-GB"/>
        </w:rPr>
      </w:pPr>
      <w:r w:rsidRPr="007F4CE4">
        <w:rPr>
          <w:rFonts w:cs="Arial"/>
          <w:szCs w:val="20"/>
          <w:lang w:eastAsia="en-GB"/>
        </w:rPr>
        <w:t xml:space="preserve">Outline our system of </w:t>
      </w:r>
      <w:r w:rsidRPr="007F4CE4">
        <w:rPr>
          <w:rFonts w:cs="Arial"/>
          <w:b/>
          <w:szCs w:val="20"/>
          <w:lang w:eastAsia="en-GB"/>
        </w:rPr>
        <w:t>rewards and sanctions</w:t>
      </w:r>
    </w:p>
    <w:p w14:paraId="65E15195" w14:textId="77777777" w:rsidR="007F4CE4" w:rsidRPr="007F4CE4" w:rsidRDefault="007F4CE4" w:rsidP="007F4CE4">
      <w:pPr>
        <w:keepNext/>
        <w:keepLines/>
        <w:spacing w:before="480"/>
        <w:outlineLvl w:val="0"/>
        <w:rPr>
          <w:rFonts w:eastAsia="MS Gothic" w:cs="Arial"/>
          <w:b/>
          <w:bCs/>
          <w:szCs w:val="20"/>
        </w:rPr>
      </w:pPr>
      <w:bookmarkStart w:id="2" w:name="_Toc23167280"/>
      <w:r w:rsidRPr="007F4CE4">
        <w:rPr>
          <w:rFonts w:eastAsia="MS Gothic" w:cs="Arial"/>
          <w:b/>
          <w:bCs/>
          <w:szCs w:val="20"/>
        </w:rPr>
        <w:t>2. Legislation and statutory requirements</w:t>
      </w:r>
      <w:bookmarkEnd w:id="2"/>
    </w:p>
    <w:p w14:paraId="65E15196" w14:textId="77777777" w:rsidR="007F4CE4" w:rsidRPr="007F4CE4" w:rsidRDefault="007F4CE4" w:rsidP="007F4CE4">
      <w:pPr>
        <w:spacing w:after="0"/>
        <w:rPr>
          <w:rFonts w:cs="Arial"/>
          <w:szCs w:val="20"/>
        </w:rPr>
      </w:pPr>
      <w:r w:rsidRPr="007F4CE4">
        <w:rPr>
          <w:rFonts w:cs="Arial"/>
          <w:szCs w:val="20"/>
        </w:rPr>
        <w:t>This policy is based on advice from the Department for Education (DfE) on:</w:t>
      </w:r>
    </w:p>
    <w:p w14:paraId="65E15197" w14:textId="77777777" w:rsidR="007F4CE4" w:rsidRPr="007F4CE4" w:rsidRDefault="007F4CE4" w:rsidP="007F4CE4">
      <w:pPr>
        <w:numPr>
          <w:ilvl w:val="0"/>
          <w:numId w:val="1"/>
        </w:numPr>
        <w:ind w:left="567" w:hanging="283"/>
        <w:rPr>
          <w:rFonts w:cs="Arial"/>
          <w:color w:val="0092CF"/>
          <w:szCs w:val="20"/>
          <w:u w:val="single"/>
        </w:rPr>
      </w:pPr>
      <w:r w:rsidRPr="007F4CE4">
        <w:rPr>
          <w:rFonts w:cs="Arial"/>
          <w:szCs w:val="20"/>
        </w:rPr>
        <w:fldChar w:fldCharType="begin"/>
      </w:r>
      <w:r w:rsidRPr="007F4CE4">
        <w:rPr>
          <w:rFonts w:cs="Arial"/>
          <w:szCs w:val="20"/>
        </w:rPr>
        <w:instrText xml:space="preserve"> HYPERLINK "https://www.gov.uk/government/publications/behaviour-and-discipline-in-schools" </w:instrText>
      </w:r>
      <w:r w:rsidRPr="007F4CE4">
        <w:rPr>
          <w:rFonts w:cs="Arial"/>
          <w:szCs w:val="20"/>
        </w:rPr>
        <w:fldChar w:fldCharType="separate"/>
      </w:r>
      <w:r w:rsidRPr="007F4CE4">
        <w:rPr>
          <w:rFonts w:cs="Arial"/>
          <w:color w:val="0092CF"/>
          <w:szCs w:val="20"/>
          <w:u w:val="single"/>
        </w:rPr>
        <w:t>Behaviour and discipline in schools</w:t>
      </w:r>
    </w:p>
    <w:p w14:paraId="65E15198" w14:textId="77777777" w:rsidR="007F4CE4" w:rsidRPr="007F4CE4" w:rsidRDefault="007F4CE4" w:rsidP="007F4CE4">
      <w:pPr>
        <w:numPr>
          <w:ilvl w:val="0"/>
          <w:numId w:val="1"/>
        </w:numPr>
        <w:ind w:left="567" w:hanging="283"/>
        <w:rPr>
          <w:rFonts w:cs="Arial"/>
          <w:color w:val="0092CF"/>
          <w:szCs w:val="20"/>
          <w:u w:val="single"/>
        </w:rPr>
      </w:pPr>
      <w:r w:rsidRPr="007F4CE4">
        <w:rPr>
          <w:rFonts w:cs="Arial"/>
          <w:szCs w:val="20"/>
        </w:rPr>
        <w:fldChar w:fldCharType="end"/>
      </w:r>
      <w:r w:rsidRPr="007F4CE4">
        <w:rPr>
          <w:rFonts w:cs="Arial"/>
          <w:color w:val="0092CF"/>
          <w:szCs w:val="20"/>
          <w:u w:val="single"/>
        </w:rPr>
        <w:fldChar w:fldCharType="begin"/>
      </w:r>
      <w:r w:rsidRPr="007F4CE4">
        <w:rPr>
          <w:rFonts w:cs="Arial"/>
          <w:color w:val="0092CF"/>
          <w:szCs w:val="20"/>
          <w:u w:val="single"/>
        </w:rPr>
        <w:instrText xml:space="preserve"> HYPERLINK "https://www.gov.uk/government/publications/searching-screening-and-confiscation" </w:instrText>
      </w:r>
      <w:r w:rsidRPr="007F4CE4">
        <w:rPr>
          <w:rFonts w:cs="Arial"/>
          <w:color w:val="0092CF"/>
          <w:szCs w:val="20"/>
          <w:u w:val="single"/>
        </w:rPr>
        <w:fldChar w:fldCharType="separate"/>
      </w:r>
      <w:r w:rsidRPr="007F4CE4">
        <w:rPr>
          <w:rFonts w:cs="Arial"/>
          <w:color w:val="0092CF"/>
          <w:szCs w:val="20"/>
          <w:u w:val="single"/>
        </w:rPr>
        <w:t>Searching, screening and confiscation at school</w:t>
      </w:r>
    </w:p>
    <w:p w14:paraId="65E15199" w14:textId="77777777" w:rsidR="007F4CE4" w:rsidRPr="007F4CE4" w:rsidRDefault="007F4CE4" w:rsidP="007F4CE4">
      <w:pPr>
        <w:numPr>
          <w:ilvl w:val="0"/>
          <w:numId w:val="1"/>
        </w:numPr>
        <w:ind w:left="567" w:hanging="283"/>
        <w:rPr>
          <w:rFonts w:cs="Arial"/>
          <w:color w:val="0092CF"/>
          <w:szCs w:val="20"/>
          <w:u w:val="single"/>
        </w:rPr>
      </w:pPr>
      <w:r w:rsidRPr="007F4CE4">
        <w:rPr>
          <w:rFonts w:cs="Arial"/>
          <w:color w:val="0092CF"/>
          <w:szCs w:val="20"/>
          <w:u w:val="single"/>
        </w:rPr>
        <w:fldChar w:fldCharType="end"/>
      </w:r>
      <w:hyperlink r:id="rId11" w:history="1">
        <w:r w:rsidRPr="007F4CE4">
          <w:rPr>
            <w:rFonts w:cs="Arial"/>
            <w:color w:val="0092CF"/>
            <w:szCs w:val="20"/>
            <w:u w:val="single"/>
          </w:rPr>
          <w:t>The Equality Act 2010</w:t>
        </w:r>
      </w:hyperlink>
    </w:p>
    <w:p w14:paraId="65E1519A" w14:textId="77777777" w:rsidR="007F4CE4" w:rsidRPr="007F4CE4" w:rsidRDefault="007F4CE4" w:rsidP="007F4CE4">
      <w:pPr>
        <w:numPr>
          <w:ilvl w:val="0"/>
          <w:numId w:val="1"/>
        </w:numPr>
        <w:ind w:left="567" w:hanging="283"/>
        <w:rPr>
          <w:rFonts w:cs="Arial"/>
          <w:color w:val="0092CF"/>
          <w:szCs w:val="20"/>
          <w:u w:val="single"/>
        </w:rPr>
      </w:pPr>
      <w:r w:rsidRPr="007F4CE4">
        <w:rPr>
          <w:rFonts w:cs="Arial"/>
          <w:szCs w:val="20"/>
        </w:rPr>
        <w:fldChar w:fldCharType="begin"/>
      </w:r>
      <w:r w:rsidRPr="007F4CE4">
        <w:rPr>
          <w:rFonts w:cs="Arial"/>
          <w:szCs w:val="20"/>
        </w:rPr>
        <w:instrText xml:space="preserve"> HYPERLINK "https://www.gov.uk/government/publications/use-of-reasonable-force-in-schools" </w:instrText>
      </w:r>
      <w:r w:rsidRPr="007F4CE4">
        <w:rPr>
          <w:rFonts w:cs="Arial"/>
          <w:szCs w:val="20"/>
        </w:rPr>
        <w:fldChar w:fldCharType="separate"/>
      </w:r>
      <w:r w:rsidRPr="007F4CE4">
        <w:rPr>
          <w:rFonts w:cs="Arial"/>
          <w:color w:val="0092CF"/>
          <w:szCs w:val="20"/>
          <w:u w:val="single"/>
        </w:rPr>
        <w:t>Use of reasonable force in schools</w:t>
      </w:r>
    </w:p>
    <w:p w14:paraId="65E1519B" w14:textId="77777777" w:rsidR="007F4CE4" w:rsidRPr="007F4CE4" w:rsidRDefault="007F4CE4" w:rsidP="007F4CE4">
      <w:pPr>
        <w:numPr>
          <w:ilvl w:val="0"/>
          <w:numId w:val="1"/>
        </w:numPr>
        <w:ind w:left="567" w:hanging="283"/>
        <w:rPr>
          <w:rFonts w:cs="Arial"/>
          <w:color w:val="0092CF"/>
          <w:szCs w:val="20"/>
          <w:u w:val="single"/>
        </w:rPr>
      </w:pPr>
      <w:r w:rsidRPr="007F4CE4">
        <w:rPr>
          <w:rFonts w:cs="Arial"/>
          <w:szCs w:val="20"/>
        </w:rPr>
        <w:fldChar w:fldCharType="end"/>
      </w:r>
      <w:hyperlink r:id="rId12" w:history="1">
        <w:r w:rsidRPr="007F4CE4">
          <w:rPr>
            <w:rFonts w:cs="Arial"/>
            <w:color w:val="0092CF"/>
            <w:szCs w:val="20"/>
            <w:u w:val="single"/>
          </w:rPr>
          <w:t>Supporting pupils with medical conditions at school</w:t>
        </w:r>
      </w:hyperlink>
      <w:r w:rsidRPr="007F4CE4">
        <w:rPr>
          <w:rFonts w:cs="Arial"/>
          <w:color w:val="0092CF"/>
          <w:szCs w:val="20"/>
          <w:u w:val="single"/>
        </w:rPr>
        <w:t xml:space="preserve"> </w:t>
      </w:r>
    </w:p>
    <w:p w14:paraId="65E1519C" w14:textId="77777777" w:rsidR="007F4CE4" w:rsidRPr="007F4CE4" w:rsidRDefault="007F4CE4" w:rsidP="007F4CE4">
      <w:pPr>
        <w:rPr>
          <w:rFonts w:cs="Arial"/>
          <w:color w:val="0092CF"/>
          <w:szCs w:val="20"/>
          <w:u w:val="single"/>
        </w:rPr>
      </w:pPr>
      <w:r w:rsidRPr="007F4CE4">
        <w:rPr>
          <w:rFonts w:cs="Arial"/>
          <w:szCs w:val="20"/>
        </w:rPr>
        <w:lastRenderedPageBreak/>
        <w:t xml:space="preserve">It is also based on the </w:t>
      </w:r>
      <w:hyperlink r:id="rId13" w:history="1">
        <w:r w:rsidRPr="007F4CE4">
          <w:rPr>
            <w:rFonts w:cs="Arial"/>
            <w:color w:val="0092CF"/>
            <w:szCs w:val="20"/>
            <w:u w:val="single"/>
          </w:rPr>
          <w:t>special educational needs and disability (SEND) code of practice</w:t>
        </w:r>
      </w:hyperlink>
      <w:r w:rsidRPr="007F4CE4">
        <w:rPr>
          <w:rFonts w:cs="Arial"/>
          <w:szCs w:val="20"/>
        </w:rPr>
        <w:t>.</w:t>
      </w:r>
    </w:p>
    <w:p w14:paraId="65E1519D" w14:textId="77777777" w:rsidR="007F4CE4" w:rsidRPr="007F4CE4" w:rsidRDefault="007F4CE4" w:rsidP="007F4CE4">
      <w:pPr>
        <w:spacing w:after="0"/>
        <w:rPr>
          <w:rFonts w:cs="Arial"/>
          <w:szCs w:val="20"/>
        </w:rPr>
      </w:pPr>
      <w:r w:rsidRPr="007F4CE4">
        <w:rPr>
          <w:rFonts w:cs="Arial"/>
          <w:szCs w:val="20"/>
        </w:rPr>
        <w:t>In addition, this policy is based on:</w:t>
      </w:r>
    </w:p>
    <w:p w14:paraId="65E1519E" w14:textId="77777777" w:rsidR="007F4CE4" w:rsidRPr="007F4CE4" w:rsidRDefault="007F4CE4" w:rsidP="007F4CE4">
      <w:pPr>
        <w:numPr>
          <w:ilvl w:val="0"/>
          <w:numId w:val="1"/>
        </w:numPr>
        <w:ind w:left="567" w:hanging="283"/>
        <w:rPr>
          <w:rFonts w:cs="Arial"/>
          <w:szCs w:val="20"/>
        </w:rPr>
      </w:pPr>
      <w:r w:rsidRPr="007F4CE4">
        <w:rPr>
          <w:rFonts w:cs="Arial"/>
          <w:szCs w:val="20"/>
        </w:rPr>
        <w:t xml:space="preserve">Section 175 of the </w:t>
      </w:r>
      <w:hyperlink r:id="rId14" w:history="1">
        <w:r w:rsidRPr="007F4CE4">
          <w:rPr>
            <w:rFonts w:cs="Arial"/>
            <w:color w:val="0092CF"/>
            <w:szCs w:val="20"/>
            <w:u w:val="single"/>
          </w:rPr>
          <w:t>Education Act 2002</w:t>
        </w:r>
      </w:hyperlink>
      <w:r w:rsidRPr="007F4CE4">
        <w:rPr>
          <w:rFonts w:cs="Arial"/>
          <w:szCs w:val="20"/>
        </w:rPr>
        <w:t xml:space="preserve">, which outlines a school’s duty to safeguard and promote the welfare of its pupils </w:t>
      </w:r>
    </w:p>
    <w:p w14:paraId="65E1519F" w14:textId="77777777" w:rsidR="007F4CE4" w:rsidRPr="007F4CE4" w:rsidRDefault="007F4CE4" w:rsidP="007F4CE4">
      <w:pPr>
        <w:numPr>
          <w:ilvl w:val="0"/>
          <w:numId w:val="1"/>
        </w:numPr>
        <w:ind w:left="567" w:hanging="283"/>
        <w:rPr>
          <w:rFonts w:cs="Arial"/>
          <w:szCs w:val="20"/>
        </w:rPr>
      </w:pPr>
      <w:r w:rsidRPr="007F4CE4">
        <w:rPr>
          <w:rFonts w:cs="Arial"/>
          <w:szCs w:val="20"/>
        </w:rPr>
        <w:t xml:space="preserve">Sections 88-94 of the </w:t>
      </w:r>
      <w:hyperlink r:id="rId15" w:history="1">
        <w:r w:rsidRPr="007F4CE4">
          <w:rPr>
            <w:rFonts w:cs="Arial"/>
            <w:color w:val="0092CF"/>
            <w:szCs w:val="20"/>
            <w:u w:val="single"/>
          </w:rPr>
          <w:t>Education and Inspections Act 2006</w:t>
        </w:r>
      </w:hyperlink>
      <w:r w:rsidRPr="007F4CE4">
        <w:rPr>
          <w:rFonts w:cs="Arial"/>
          <w:szCs w:val="20"/>
        </w:rPr>
        <w:t>, which require schools to regulate pupils’ behaviour and publish a behaviour policy and written statement of behaviour principles, and give schools the authority to confiscate pupils’ property</w:t>
      </w:r>
    </w:p>
    <w:p w14:paraId="65E151A0" w14:textId="77777777" w:rsidR="007F4CE4" w:rsidRPr="007F4CE4" w:rsidRDefault="005D6F5E" w:rsidP="007F4CE4">
      <w:pPr>
        <w:numPr>
          <w:ilvl w:val="0"/>
          <w:numId w:val="1"/>
        </w:numPr>
        <w:ind w:left="567" w:hanging="283"/>
        <w:rPr>
          <w:rFonts w:cs="Arial"/>
          <w:szCs w:val="20"/>
        </w:rPr>
      </w:pPr>
      <w:hyperlink r:id="rId16" w:anchor="behaviour-policy" w:history="1">
        <w:r w:rsidR="007F4CE4" w:rsidRPr="007F4CE4">
          <w:rPr>
            <w:rFonts w:cs="Arial"/>
            <w:color w:val="0092CF"/>
            <w:szCs w:val="20"/>
            <w:u w:val="single"/>
          </w:rPr>
          <w:t>DfE guidance</w:t>
        </w:r>
      </w:hyperlink>
      <w:r w:rsidR="007F4CE4" w:rsidRPr="007F4CE4">
        <w:rPr>
          <w:rFonts w:cs="Arial"/>
          <w:szCs w:val="20"/>
        </w:rPr>
        <w:t xml:space="preserve"> explaining that maintained schools should publish their behaviour policy online</w:t>
      </w:r>
    </w:p>
    <w:p w14:paraId="65E151A1" w14:textId="77777777" w:rsidR="007F4CE4" w:rsidRPr="007F4CE4" w:rsidRDefault="007F4CE4" w:rsidP="007F4CE4">
      <w:pPr>
        <w:keepNext/>
        <w:keepLines/>
        <w:spacing w:before="480"/>
        <w:outlineLvl w:val="0"/>
        <w:rPr>
          <w:rFonts w:eastAsia="MS Gothic" w:cs="Arial"/>
          <w:b/>
          <w:bCs/>
          <w:szCs w:val="20"/>
        </w:rPr>
      </w:pPr>
      <w:bookmarkStart w:id="3" w:name="_Toc23167281"/>
      <w:r w:rsidRPr="007F4CE4">
        <w:rPr>
          <w:rFonts w:eastAsia="MS Gothic" w:cs="Arial"/>
          <w:b/>
          <w:bCs/>
          <w:szCs w:val="20"/>
        </w:rPr>
        <w:t>3. Definitions</w:t>
      </w:r>
      <w:bookmarkEnd w:id="3"/>
    </w:p>
    <w:p w14:paraId="65E151A2" w14:textId="77777777" w:rsidR="007F4CE4" w:rsidRDefault="007F4CE4" w:rsidP="007F4CE4">
      <w:pPr>
        <w:pStyle w:val="NoSpacing"/>
      </w:pPr>
      <w:r w:rsidRPr="007F4CE4">
        <w:t xml:space="preserve">At Woodloes Primary School we believe that children develop into responsible learners and members of the community through experiencing a school ethos which promotes the rights and dignity of each individual. We believe that encouragement and praise are vital in helping children to develop a positive self image and that each child must be valued as an individual and as part of a wider community. Our policy, which is based on experience and research, is therefore predicated around the expectation that all children and adults at Woodloes will show kindness and respect at all times and these high expectations will be linked to praise and reward. At Woodloes Primary School, we </w:t>
      </w:r>
      <w:r w:rsidR="00103E12">
        <w:t xml:space="preserve">will us a ‘no shouting’ restorative approach which always promotes and </w:t>
      </w:r>
      <w:r w:rsidRPr="007F4CE4">
        <w:t>encourage</w:t>
      </w:r>
      <w:r w:rsidR="00103E12">
        <w:t>s</w:t>
      </w:r>
      <w:r w:rsidRPr="007F4CE4">
        <w:t xml:space="preserve"> good behaviour throughout the whole school community. Equally, there will be an agreed system of procedures and sanctions in place as a response to behaviour choices that clearly fall short of our agreed high expectations.</w:t>
      </w:r>
    </w:p>
    <w:p w14:paraId="65E151A3" w14:textId="77777777" w:rsidR="007F4CE4" w:rsidRPr="007F4CE4" w:rsidRDefault="007F4CE4" w:rsidP="007F4CE4">
      <w:pPr>
        <w:pStyle w:val="NoSpacing"/>
      </w:pPr>
    </w:p>
    <w:p w14:paraId="65E151A4" w14:textId="77777777" w:rsidR="007F4CE4" w:rsidRDefault="007F4CE4" w:rsidP="007F4CE4">
      <w:pPr>
        <w:pStyle w:val="NoSpacing"/>
      </w:pPr>
      <w:r w:rsidRPr="007F4CE4">
        <w:t>Children’s behaviour is a symptom of something they are trying to communicate, for example, learning, friendships, home circumstances. We need to support the child to deal with any difficulties in a different way.</w:t>
      </w:r>
    </w:p>
    <w:p w14:paraId="65E151A5" w14:textId="77777777" w:rsidR="007F4CE4" w:rsidRPr="007F4CE4" w:rsidRDefault="007F4CE4" w:rsidP="007F4CE4">
      <w:pPr>
        <w:pStyle w:val="NoSpacing"/>
      </w:pPr>
    </w:p>
    <w:p w14:paraId="65E151A6" w14:textId="77777777" w:rsidR="00BB0328" w:rsidRPr="00103E12" w:rsidRDefault="007F4CE4" w:rsidP="00103E12">
      <w:pPr>
        <w:pStyle w:val="NoSpacing"/>
        <w:rPr>
          <w:rFonts w:eastAsia="Calibri"/>
        </w:rPr>
      </w:pPr>
      <w:r w:rsidRPr="007F4CE4">
        <w:t>The</w:t>
      </w:r>
      <w:r w:rsidRPr="007F4CE4">
        <w:rPr>
          <w:b/>
        </w:rPr>
        <w:t xml:space="preserve"> ‘Behaviour in School’ </w:t>
      </w:r>
      <w:r w:rsidRPr="007F4CE4">
        <w:t xml:space="preserve">grid </w:t>
      </w:r>
      <w:r w:rsidRPr="007F4CE4">
        <w:rPr>
          <w:rFonts w:eastAsia="Calibri"/>
        </w:rPr>
        <w:t xml:space="preserve">(see appendix 1) applies to the vast majority of children. </w:t>
      </w:r>
      <w:r w:rsidR="005A7748">
        <w:rPr>
          <w:rFonts w:eastAsia="Calibri"/>
        </w:rPr>
        <w:t xml:space="preserve">However, in some cases, a pupil may require a personalised </w:t>
      </w:r>
      <w:r w:rsidR="00103E12">
        <w:rPr>
          <w:rFonts w:eastAsia="Calibri"/>
        </w:rPr>
        <w:t>Individual Behaviour P</w:t>
      </w:r>
      <w:r w:rsidR="005A7748">
        <w:rPr>
          <w:rFonts w:eastAsia="Calibri"/>
        </w:rPr>
        <w:t xml:space="preserve">lan </w:t>
      </w:r>
      <w:r w:rsidR="00103E12">
        <w:rPr>
          <w:rFonts w:eastAsia="Calibri"/>
        </w:rPr>
        <w:t xml:space="preserve">(IBP) </w:t>
      </w:r>
      <w:r w:rsidR="005A7748">
        <w:rPr>
          <w:rFonts w:eastAsia="Calibri"/>
        </w:rPr>
        <w:t>(see individualised behaviour plans).</w:t>
      </w:r>
      <w:r w:rsidRPr="007F4CE4">
        <w:rPr>
          <w:rFonts w:eastAsia="Calibri"/>
        </w:rPr>
        <w:t xml:space="preserve"> </w:t>
      </w:r>
      <w:r w:rsidR="00103E12">
        <w:rPr>
          <w:rFonts w:eastAsia="Calibri"/>
        </w:rPr>
        <w:t>Should the behaviour of SEND pupils meet threshold, this will also be taken into account.</w:t>
      </w:r>
    </w:p>
    <w:p w14:paraId="65E151A7" w14:textId="77777777" w:rsidR="007F4CE4" w:rsidRPr="007F4CE4" w:rsidRDefault="007F4CE4" w:rsidP="007F4CE4">
      <w:pPr>
        <w:keepNext/>
        <w:keepLines/>
        <w:spacing w:before="480"/>
        <w:outlineLvl w:val="0"/>
        <w:rPr>
          <w:rFonts w:eastAsia="MS Gothic" w:cs="Arial"/>
          <w:b/>
          <w:bCs/>
          <w:szCs w:val="20"/>
        </w:rPr>
      </w:pPr>
      <w:r w:rsidRPr="007F4CE4">
        <w:rPr>
          <w:rFonts w:eastAsia="MS Gothic" w:cs="Arial"/>
          <w:b/>
          <w:bCs/>
          <w:szCs w:val="20"/>
        </w:rPr>
        <w:t>4. Bullying</w:t>
      </w:r>
    </w:p>
    <w:p w14:paraId="65E151A8" w14:textId="77777777" w:rsidR="007F4CE4" w:rsidRPr="007F4CE4" w:rsidRDefault="007F4CE4" w:rsidP="007F4CE4">
      <w:pPr>
        <w:spacing w:after="0"/>
        <w:rPr>
          <w:rFonts w:cs="Arial"/>
          <w:szCs w:val="20"/>
        </w:rPr>
      </w:pPr>
      <w:r w:rsidRPr="007F4CE4">
        <w:rPr>
          <w:rFonts w:cs="Arial"/>
          <w:b/>
          <w:szCs w:val="20"/>
        </w:rPr>
        <w:t>Bullying</w:t>
      </w:r>
      <w:r w:rsidRPr="007F4CE4">
        <w:rPr>
          <w:rFonts w:cs="Arial"/>
          <w:szCs w:val="20"/>
        </w:rPr>
        <w:t xml:space="preserve"> is defined as the repetitive, intentional harming of one person or group by another person or group, where the relationship involves </w:t>
      </w:r>
      <w:r w:rsidRPr="00103E12">
        <w:rPr>
          <w:rFonts w:cs="Arial"/>
          <w:szCs w:val="20"/>
        </w:rPr>
        <w:t xml:space="preserve">an </w:t>
      </w:r>
      <w:r w:rsidRPr="00103E12">
        <w:rPr>
          <w:rFonts w:cs="Arial"/>
          <w:b/>
          <w:szCs w:val="20"/>
          <w:u w:val="single"/>
        </w:rPr>
        <w:t>imbalance of power</w:t>
      </w:r>
      <w:r w:rsidRPr="00103E12">
        <w:rPr>
          <w:rFonts w:cs="Arial"/>
          <w:szCs w:val="20"/>
        </w:rPr>
        <w:t>.</w:t>
      </w:r>
    </w:p>
    <w:p w14:paraId="65E151A9" w14:textId="77777777" w:rsidR="007F4CE4" w:rsidRPr="007F4CE4" w:rsidRDefault="007F4CE4" w:rsidP="007F4CE4">
      <w:pPr>
        <w:spacing w:after="0"/>
        <w:rPr>
          <w:rFonts w:eastAsia="Times New Roman" w:cs="Arial"/>
          <w:color w:val="000000"/>
          <w:szCs w:val="20"/>
          <w:lang w:eastAsia="en-GB"/>
        </w:rPr>
      </w:pPr>
      <w:r w:rsidRPr="007F4CE4">
        <w:rPr>
          <w:rFonts w:eastAsia="Times New Roman" w:cs="Arial"/>
          <w:color w:val="000000"/>
          <w:szCs w:val="20"/>
          <w:lang w:eastAsia="en-GB"/>
        </w:rPr>
        <w:t>Bullying is, therefore:</w:t>
      </w:r>
    </w:p>
    <w:p w14:paraId="65E151AA" w14:textId="77777777" w:rsidR="007F4CE4" w:rsidRPr="007F4CE4" w:rsidRDefault="007F4CE4" w:rsidP="007F4CE4">
      <w:pPr>
        <w:numPr>
          <w:ilvl w:val="0"/>
          <w:numId w:val="1"/>
        </w:numPr>
        <w:ind w:left="567" w:hanging="283"/>
        <w:rPr>
          <w:rFonts w:cs="Arial"/>
          <w:szCs w:val="20"/>
          <w:lang w:eastAsia="en-GB"/>
        </w:rPr>
      </w:pPr>
      <w:r w:rsidRPr="007F4CE4">
        <w:rPr>
          <w:rFonts w:cs="Arial"/>
          <w:szCs w:val="20"/>
          <w:lang w:eastAsia="en-GB"/>
        </w:rPr>
        <w:t>Deliberately hurtful</w:t>
      </w:r>
    </w:p>
    <w:p w14:paraId="65E151AB" w14:textId="77777777" w:rsidR="007F4CE4" w:rsidRPr="007F4CE4" w:rsidRDefault="007F4CE4" w:rsidP="007F4CE4">
      <w:pPr>
        <w:numPr>
          <w:ilvl w:val="0"/>
          <w:numId w:val="1"/>
        </w:numPr>
        <w:ind w:left="567" w:hanging="283"/>
        <w:rPr>
          <w:rFonts w:cs="Arial"/>
          <w:szCs w:val="20"/>
          <w:lang w:eastAsia="en-GB"/>
        </w:rPr>
      </w:pPr>
      <w:r w:rsidRPr="007F4CE4">
        <w:rPr>
          <w:rFonts w:cs="Arial"/>
          <w:szCs w:val="20"/>
          <w:lang w:eastAsia="en-GB"/>
        </w:rPr>
        <w:t>Repeated, often over a period of time</w:t>
      </w:r>
    </w:p>
    <w:p w14:paraId="65E151AC" w14:textId="77777777" w:rsidR="007F4CE4" w:rsidRPr="007F4CE4" w:rsidRDefault="007F4CE4" w:rsidP="007F4CE4">
      <w:pPr>
        <w:numPr>
          <w:ilvl w:val="0"/>
          <w:numId w:val="1"/>
        </w:numPr>
        <w:ind w:left="567" w:hanging="283"/>
        <w:rPr>
          <w:rFonts w:cs="Arial"/>
          <w:szCs w:val="20"/>
          <w:lang w:eastAsia="en-GB"/>
        </w:rPr>
      </w:pPr>
      <w:r w:rsidRPr="007F4CE4">
        <w:rPr>
          <w:rFonts w:cs="Arial"/>
          <w:szCs w:val="20"/>
          <w:lang w:eastAsia="en-GB"/>
        </w:rPr>
        <w:t>Difficult to defend against</w:t>
      </w:r>
    </w:p>
    <w:p w14:paraId="65E151AD" w14:textId="77777777" w:rsidR="007F4CE4" w:rsidRPr="007F4CE4" w:rsidRDefault="007F4CE4" w:rsidP="007F4CE4">
      <w:pPr>
        <w:spacing w:after="0"/>
        <w:rPr>
          <w:rFonts w:cs="Arial"/>
          <w:szCs w:val="20"/>
        </w:rPr>
      </w:pPr>
    </w:p>
    <w:p w14:paraId="65E151AE" w14:textId="77777777" w:rsidR="007F4CE4" w:rsidRPr="007F4CE4" w:rsidRDefault="007F4CE4" w:rsidP="007F4CE4">
      <w:pPr>
        <w:spacing w:after="0"/>
        <w:rPr>
          <w:rFonts w:cs="Arial"/>
          <w:szCs w:val="20"/>
        </w:rPr>
      </w:pPr>
      <w:r w:rsidRPr="007F4CE4">
        <w:rPr>
          <w:rFonts w:cs="Arial"/>
          <w:szCs w:val="20"/>
        </w:rPr>
        <w:t>Bullying can include:</w:t>
      </w:r>
    </w:p>
    <w:p w14:paraId="65E151AF" w14:textId="77777777" w:rsidR="007F4CE4" w:rsidRPr="007F4CE4" w:rsidRDefault="007F4CE4" w:rsidP="007F4CE4">
      <w:pPr>
        <w:spacing w:after="0"/>
        <w:rPr>
          <w:rFonts w:cs="Arial"/>
          <w:szCs w:val="20"/>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936"/>
        <w:gridCol w:w="6270"/>
      </w:tblGrid>
      <w:tr w:rsidR="007F4CE4" w:rsidRPr="007F4CE4" w14:paraId="65E151B2" w14:textId="77777777" w:rsidTr="00A42C55">
        <w:trPr>
          <w:trHeight w:val="27"/>
        </w:trPr>
        <w:tc>
          <w:tcPr>
            <w:tcW w:w="2977" w:type="dxa"/>
            <w:shd w:val="clear" w:color="auto" w:fill="BFBFBF"/>
          </w:tcPr>
          <w:p w14:paraId="65E151B0" w14:textId="77777777" w:rsidR="007F4CE4" w:rsidRPr="007F4CE4" w:rsidRDefault="007F4CE4" w:rsidP="007F4CE4">
            <w:pPr>
              <w:rPr>
                <w:rFonts w:cs="Arial"/>
                <w:b/>
                <w:szCs w:val="20"/>
              </w:rPr>
            </w:pPr>
            <w:r w:rsidRPr="007F4CE4">
              <w:rPr>
                <w:rFonts w:cs="Arial"/>
                <w:b/>
                <w:szCs w:val="20"/>
              </w:rPr>
              <w:t>Type of bullying</w:t>
            </w:r>
          </w:p>
        </w:tc>
        <w:tc>
          <w:tcPr>
            <w:tcW w:w="6379" w:type="dxa"/>
            <w:shd w:val="clear" w:color="auto" w:fill="BFBFBF"/>
          </w:tcPr>
          <w:p w14:paraId="65E151B1" w14:textId="77777777" w:rsidR="007F4CE4" w:rsidRPr="007F4CE4" w:rsidRDefault="007F4CE4" w:rsidP="007F4CE4">
            <w:pPr>
              <w:rPr>
                <w:rFonts w:cs="Arial"/>
                <w:b/>
                <w:color w:val="000000"/>
                <w:szCs w:val="20"/>
              </w:rPr>
            </w:pPr>
            <w:r w:rsidRPr="007F4CE4">
              <w:rPr>
                <w:rFonts w:cs="Arial"/>
                <w:b/>
                <w:color w:val="000000"/>
                <w:szCs w:val="20"/>
              </w:rPr>
              <w:t>Definition</w:t>
            </w:r>
          </w:p>
        </w:tc>
      </w:tr>
      <w:tr w:rsidR="007F4CE4" w:rsidRPr="007F4CE4" w14:paraId="65E151B5" w14:textId="77777777" w:rsidTr="00A42C55">
        <w:tc>
          <w:tcPr>
            <w:tcW w:w="2977" w:type="dxa"/>
            <w:shd w:val="clear" w:color="auto" w:fill="auto"/>
          </w:tcPr>
          <w:p w14:paraId="65E151B3" w14:textId="77777777" w:rsidR="007F4CE4" w:rsidRPr="007F4CE4" w:rsidRDefault="007F4CE4" w:rsidP="007F4CE4">
            <w:pPr>
              <w:rPr>
                <w:rFonts w:cs="Arial"/>
                <w:szCs w:val="20"/>
              </w:rPr>
            </w:pPr>
            <w:r w:rsidRPr="007F4CE4">
              <w:rPr>
                <w:rFonts w:cs="Arial"/>
                <w:szCs w:val="20"/>
              </w:rPr>
              <w:t>Emotional</w:t>
            </w:r>
          </w:p>
        </w:tc>
        <w:tc>
          <w:tcPr>
            <w:tcW w:w="6379" w:type="dxa"/>
            <w:shd w:val="clear" w:color="auto" w:fill="auto"/>
          </w:tcPr>
          <w:p w14:paraId="65E151B4" w14:textId="77777777" w:rsidR="007F4CE4" w:rsidRPr="007F4CE4" w:rsidRDefault="007F4CE4" w:rsidP="007F4CE4">
            <w:pPr>
              <w:rPr>
                <w:rFonts w:cs="Arial"/>
                <w:b/>
                <w:szCs w:val="20"/>
              </w:rPr>
            </w:pPr>
            <w:r w:rsidRPr="007F4CE4">
              <w:rPr>
                <w:rFonts w:cs="Arial"/>
                <w:szCs w:val="20"/>
              </w:rPr>
              <w:t>Being unfriendly, excluding, tormenting</w:t>
            </w:r>
          </w:p>
        </w:tc>
      </w:tr>
      <w:tr w:rsidR="007F4CE4" w:rsidRPr="007F4CE4" w14:paraId="65E151B8" w14:textId="77777777" w:rsidTr="00A42C55">
        <w:tc>
          <w:tcPr>
            <w:tcW w:w="2977" w:type="dxa"/>
            <w:shd w:val="clear" w:color="auto" w:fill="auto"/>
          </w:tcPr>
          <w:p w14:paraId="65E151B6" w14:textId="77777777" w:rsidR="007F4CE4" w:rsidRPr="007F4CE4" w:rsidRDefault="007F4CE4" w:rsidP="007F4CE4">
            <w:pPr>
              <w:rPr>
                <w:rFonts w:cs="Arial"/>
                <w:szCs w:val="20"/>
              </w:rPr>
            </w:pPr>
            <w:r w:rsidRPr="007F4CE4">
              <w:rPr>
                <w:rFonts w:cs="Arial"/>
                <w:szCs w:val="20"/>
              </w:rPr>
              <w:lastRenderedPageBreak/>
              <w:t>Physical</w:t>
            </w:r>
          </w:p>
        </w:tc>
        <w:tc>
          <w:tcPr>
            <w:tcW w:w="6379" w:type="dxa"/>
            <w:shd w:val="clear" w:color="auto" w:fill="auto"/>
          </w:tcPr>
          <w:p w14:paraId="65E151B7" w14:textId="77777777" w:rsidR="007F4CE4" w:rsidRPr="007F4CE4" w:rsidRDefault="007F4CE4" w:rsidP="007F4CE4">
            <w:pPr>
              <w:rPr>
                <w:rFonts w:cs="Arial"/>
                <w:szCs w:val="20"/>
              </w:rPr>
            </w:pPr>
            <w:r w:rsidRPr="007F4CE4">
              <w:rPr>
                <w:rFonts w:cs="Arial"/>
                <w:color w:val="000000"/>
                <w:szCs w:val="20"/>
              </w:rPr>
              <w:t>Hitting, kicking, pushing, taking another’s belongings, any use of violence</w:t>
            </w:r>
          </w:p>
        </w:tc>
      </w:tr>
      <w:tr w:rsidR="007F4CE4" w:rsidRPr="007F4CE4" w14:paraId="65E151BB" w14:textId="77777777" w:rsidTr="00A42C55">
        <w:tc>
          <w:tcPr>
            <w:tcW w:w="2977" w:type="dxa"/>
            <w:shd w:val="clear" w:color="auto" w:fill="auto"/>
          </w:tcPr>
          <w:p w14:paraId="65E151B9" w14:textId="77777777" w:rsidR="007F4CE4" w:rsidRPr="007F4CE4" w:rsidRDefault="007F4CE4" w:rsidP="007F4CE4">
            <w:pPr>
              <w:rPr>
                <w:rFonts w:cs="Arial"/>
                <w:szCs w:val="20"/>
              </w:rPr>
            </w:pPr>
            <w:r w:rsidRPr="007F4CE4">
              <w:rPr>
                <w:rFonts w:cs="Arial"/>
                <w:szCs w:val="20"/>
              </w:rPr>
              <w:t>Racial</w:t>
            </w:r>
          </w:p>
        </w:tc>
        <w:tc>
          <w:tcPr>
            <w:tcW w:w="6379" w:type="dxa"/>
            <w:shd w:val="clear" w:color="auto" w:fill="auto"/>
          </w:tcPr>
          <w:p w14:paraId="65E151BA" w14:textId="77777777" w:rsidR="007F4CE4" w:rsidRPr="007F4CE4" w:rsidRDefault="007F4CE4" w:rsidP="007F4CE4">
            <w:pPr>
              <w:rPr>
                <w:rFonts w:cs="Arial"/>
                <w:szCs w:val="20"/>
              </w:rPr>
            </w:pPr>
            <w:r w:rsidRPr="007F4CE4">
              <w:rPr>
                <w:rFonts w:cs="Arial"/>
                <w:szCs w:val="20"/>
              </w:rPr>
              <w:t>Racial taunts, graffiti, gestures</w:t>
            </w:r>
          </w:p>
        </w:tc>
      </w:tr>
      <w:tr w:rsidR="007F4CE4" w:rsidRPr="007F4CE4" w14:paraId="65E151BE" w14:textId="77777777" w:rsidTr="00A42C55">
        <w:tc>
          <w:tcPr>
            <w:tcW w:w="2977" w:type="dxa"/>
            <w:shd w:val="clear" w:color="auto" w:fill="auto"/>
          </w:tcPr>
          <w:p w14:paraId="65E151BC" w14:textId="77777777" w:rsidR="007F4CE4" w:rsidRPr="007F4CE4" w:rsidRDefault="007F4CE4" w:rsidP="007F4CE4">
            <w:pPr>
              <w:rPr>
                <w:rFonts w:cs="Arial"/>
                <w:szCs w:val="20"/>
              </w:rPr>
            </w:pPr>
            <w:r w:rsidRPr="007F4CE4">
              <w:rPr>
                <w:rFonts w:cs="Arial"/>
                <w:szCs w:val="20"/>
              </w:rPr>
              <w:t>Sexual</w:t>
            </w:r>
          </w:p>
        </w:tc>
        <w:tc>
          <w:tcPr>
            <w:tcW w:w="6379" w:type="dxa"/>
            <w:shd w:val="clear" w:color="auto" w:fill="auto"/>
          </w:tcPr>
          <w:p w14:paraId="65E151BD" w14:textId="77777777" w:rsidR="007F4CE4" w:rsidRPr="007F4CE4" w:rsidRDefault="007F4CE4" w:rsidP="007F4CE4">
            <w:pPr>
              <w:rPr>
                <w:rFonts w:cs="Arial"/>
                <w:szCs w:val="20"/>
              </w:rPr>
            </w:pPr>
            <w:r w:rsidRPr="007F4CE4">
              <w:rPr>
                <w:rFonts w:cs="Arial"/>
                <w:szCs w:val="20"/>
              </w:rPr>
              <w:t>Explicit sexual remarks, display of sexual material, sexual gestures, unwanted physical attention, comments about sexual reputation or performance, or inappropriate touching</w:t>
            </w:r>
          </w:p>
        </w:tc>
      </w:tr>
      <w:tr w:rsidR="007F4CE4" w:rsidRPr="007F4CE4" w14:paraId="65E151C1" w14:textId="77777777" w:rsidTr="00A42C55">
        <w:tc>
          <w:tcPr>
            <w:tcW w:w="2977" w:type="dxa"/>
            <w:shd w:val="clear" w:color="auto" w:fill="auto"/>
          </w:tcPr>
          <w:p w14:paraId="65E151BF" w14:textId="77777777" w:rsidR="007F4CE4" w:rsidRPr="007F4CE4" w:rsidRDefault="007F4CE4" w:rsidP="007F4CE4">
            <w:pPr>
              <w:rPr>
                <w:rFonts w:cs="Arial"/>
                <w:szCs w:val="20"/>
              </w:rPr>
            </w:pPr>
            <w:r w:rsidRPr="007F4CE4">
              <w:rPr>
                <w:rFonts w:cs="Arial"/>
                <w:szCs w:val="20"/>
              </w:rPr>
              <w:t>Direct or indirect verbal</w:t>
            </w:r>
          </w:p>
        </w:tc>
        <w:tc>
          <w:tcPr>
            <w:tcW w:w="6379" w:type="dxa"/>
            <w:shd w:val="clear" w:color="auto" w:fill="auto"/>
          </w:tcPr>
          <w:p w14:paraId="65E151C0" w14:textId="77777777" w:rsidR="007F4CE4" w:rsidRPr="007F4CE4" w:rsidRDefault="007F4CE4" w:rsidP="007F4CE4">
            <w:pPr>
              <w:rPr>
                <w:rFonts w:cs="Arial"/>
                <w:szCs w:val="20"/>
              </w:rPr>
            </w:pPr>
            <w:r w:rsidRPr="007F4CE4">
              <w:rPr>
                <w:rFonts w:cs="Arial"/>
                <w:szCs w:val="20"/>
              </w:rPr>
              <w:t>Name-calling, sarcasm, spreading rumours, teasing</w:t>
            </w:r>
          </w:p>
        </w:tc>
      </w:tr>
      <w:tr w:rsidR="007F4CE4" w:rsidRPr="007F4CE4" w14:paraId="65E151C4" w14:textId="77777777" w:rsidTr="00A42C55">
        <w:tc>
          <w:tcPr>
            <w:tcW w:w="2977" w:type="dxa"/>
            <w:shd w:val="clear" w:color="auto" w:fill="auto"/>
          </w:tcPr>
          <w:p w14:paraId="65E151C2" w14:textId="77777777" w:rsidR="007F4CE4" w:rsidRPr="007F4CE4" w:rsidRDefault="007F4CE4" w:rsidP="007F4CE4">
            <w:pPr>
              <w:rPr>
                <w:rFonts w:cs="Arial"/>
                <w:szCs w:val="20"/>
              </w:rPr>
            </w:pPr>
            <w:r w:rsidRPr="007F4CE4">
              <w:rPr>
                <w:rFonts w:cs="Arial"/>
                <w:szCs w:val="20"/>
              </w:rPr>
              <w:t>Cyber-bullying</w:t>
            </w:r>
          </w:p>
        </w:tc>
        <w:tc>
          <w:tcPr>
            <w:tcW w:w="6379" w:type="dxa"/>
            <w:shd w:val="clear" w:color="auto" w:fill="auto"/>
          </w:tcPr>
          <w:p w14:paraId="65E151C3" w14:textId="77777777" w:rsidR="007F4CE4" w:rsidRPr="007F4CE4" w:rsidRDefault="007F4CE4" w:rsidP="007F4CE4">
            <w:pPr>
              <w:rPr>
                <w:rFonts w:cs="Arial"/>
                <w:szCs w:val="20"/>
              </w:rPr>
            </w:pPr>
            <w:r w:rsidRPr="007F4CE4">
              <w:rPr>
                <w:rFonts w:cs="Arial"/>
                <w:color w:val="000000"/>
                <w:szCs w:val="20"/>
                <w:shd w:val="clear" w:color="auto" w:fill="FFFFFF"/>
              </w:rPr>
              <w:t>Bullying that takes place online, such as through s</w:t>
            </w:r>
            <w:r w:rsidRPr="007F4CE4">
              <w:rPr>
                <w:rFonts w:cs="Arial"/>
                <w:szCs w:val="20"/>
                <w:shd w:val="clear" w:color="auto" w:fill="FFFFFF"/>
              </w:rPr>
              <w:t>ocial networking sites</w:t>
            </w:r>
            <w:r w:rsidRPr="007F4CE4">
              <w:rPr>
                <w:rFonts w:cs="Arial"/>
                <w:color w:val="000000"/>
                <w:szCs w:val="20"/>
                <w:shd w:val="clear" w:color="auto" w:fill="FFFFFF"/>
              </w:rPr>
              <w:t xml:space="preserve">, messaging apps or gaming sites </w:t>
            </w:r>
          </w:p>
        </w:tc>
      </w:tr>
    </w:tbl>
    <w:p w14:paraId="65E151C5" w14:textId="77777777" w:rsidR="007F4CE4" w:rsidRDefault="007F4CE4" w:rsidP="007F4CE4"/>
    <w:p w14:paraId="65E151C6" w14:textId="77777777" w:rsidR="007F4CE4" w:rsidRPr="007F4CE4" w:rsidRDefault="007F4CE4" w:rsidP="007F4CE4">
      <w:pPr>
        <w:rPr>
          <w:rFonts w:cs="Arial"/>
          <w:szCs w:val="20"/>
        </w:rPr>
      </w:pPr>
      <w:r w:rsidRPr="007F4CE4">
        <w:rPr>
          <w:rFonts w:cs="Arial"/>
          <w:szCs w:val="20"/>
        </w:rPr>
        <w:t>Details of our school’s approach to preventing and addressing bullying are set out in our anti-bullying policy.</w:t>
      </w:r>
    </w:p>
    <w:p w14:paraId="65E151C7" w14:textId="77777777" w:rsidR="007F4CE4" w:rsidRPr="007F4CE4" w:rsidRDefault="007F4CE4" w:rsidP="007F4CE4">
      <w:pPr>
        <w:rPr>
          <w:rFonts w:cs="Arial"/>
          <w:szCs w:val="20"/>
        </w:rPr>
      </w:pPr>
      <w:r w:rsidRPr="007F4CE4">
        <w:rPr>
          <w:rFonts w:cs="Arial"/>
          <w:szCs w:val="20"/>
        </w:rPr>
        <w:t>Our anti-bullying strategy includes:</w:t>
      </w:r>
    </w:p>
    <w:p w14:paraId="65E151C8" w14:textId="77777777" w:rsidR="007F4CE4" w:rsidRPr="007F4CE4" w:rsidRDefault="007F4CE4" w:rsidP="007F4CE4">
      <w:pPr>
        <w:numPr>
          <w:ilvl w:val="0"/>
          <w:numId w:val="2"/>
        </w:numPr>
        <w:rPr>
          <w:rFonts w:cs="Arial"/>
          <w:szCs w:val="20"/>
        </w:rPr>
      </w:pPr>
      <w:r w:rsidRPr="007F4CE4">
        <w:rPr>
          <w:rFonts w:cs="Arial"/>
          <w:szCs w:val="20"/>
        </w:rPr>
        <w:t>How pupils, parents and staff can report incidents of bullying. Staff can report these incidents on CPOMS</w:t>
      </w:r>
    </w:p>
    <w:p w14:paraId="65E151C9" w14:textId="77777777" w:rsidR="007F4CE4" w:rsidRPr="007F4CE4" w:rsidRDefault="007F4CE4" w:rsidP="007F4CE4">
      <w:pPr>
        <w:numPr>
          <w:ilvl w:val="0"/>
          <w:numId w:val="2"/>
        </w:numPr>
        <w:rPr>
          <w:rFonts w:cs="Arial"/>
          <w:szCs w:val="20"/>
        </w:rPr>
      </w:pPr>
      <w:r w:rsidRPr="007F4CE4">
        <w:rPr>
          <w:rFonts w:cs="Arial"/>
          <w:szCs w:val="20"/>
        </w:rPr>
        <w:t>How the school investigates allegations of bullying</w:t>
      </w:r>
    </w:p>
    <w:p w14:paraId="65E151CA" w14:textId="77777777" w:rsidR="007F4CE4" w:rsidRPr="007F4CE4" w:rsidRDefault="007F4CE4" w:rsidP="007F4CE4">
      <w:pPr>
        <w:numPr>
          <w:ilvl w:val="0"/>
          <w:numId w:val="2"/>
        </w:numPr>
        <w:rPr>
          <w:rFonts w:cs="Arial"/>
          <w:szCs w:val="20"/>
        </w:rPr>
      </w:pPr>
      <w:r w:rsidRPr="007F4CE4">
        <w:rPr>
          <w:rFonts w:cs="Arial"/>
          <w:szCs w:val="20"/>
        </w:rPr>
        <w:t>Sanction procedures, making reference to section 7 of this policy where applicable</w:t>
      </w:r>
    </w:p>
    <w:p w14:paraId="65E151CB" w14:textId="77777777" w:rsidR="007F4CE4" w:rsidRPr="007F4CE4" w:rsidRDefault="007F4CE4" w:rsidP="007F4CE4">
      <w:pPr>
        <w:numPr>
          <w:ilvl w:val="0"/>
          <w:numId w:val="2"/>
        </w:numPr>
        <w:rPr>
          <w:rFonts w:cs="Arial"/>
          <w:szCs w:val="20"/>
        </w:rPr>
      </w:pPr>
      <w:r w:rsidRPr="007F4CE4">
        <w:rPr>
          <w:rFonts w:cs="Arial"/>
          <w:szCs w:val="20"/>
        </w:rPr>
        <w:t>How the school supports pupils who have been bullied, and those vulnerable to bullying</w:t>
      </w:r>
    </w:p>
    <w:p w14:paraId="65E151CC" w14:textId="77777777" w:rsidR="007F4CE4" w:rsidRPr="007F4CE4" w:rsidRDefault="007F4CE4" w:rsidP="007F4CE4">
      <w:pPr>
        <w:numPr>
          <w:ilvl w:val="0"/>
          <w:numId w:val="2"/>
        </w:numPr>
        <w:rPr>
          <w:rFonts w:cs="Arial"/>
          <w:szCs w:val="20"/>
        </w:rPr>
      </w:pPr>
      <w:r w:rsidRPr="007F4CE4">
        <w:rPr>
          <w:rFonts w:cs="Arial"/>
          <w:szCs w:val="20"/>
        </w:rPr>
        <w:t>Whole-school proactive strategies to prevent bullying</w:t>
      </w:r>
    </w:p>
    <w:p w14:paraId="65E151CD" w14:textId="68C203FA" w:rsidR="007F4CE4" w:rsidRPr="007F4CE4" w:rsidRDefault="007F4CE4" w:rsidP="007F4CE4">
      <w:pPr>
        <w:numPr>
          <w:ilvl w:val="0"/>
          <w:numId w:val="2"/>
        </w:numPr>
        <w:rPr>
          <w:rFonts w:cs="Arial"/>
          <w:szCs w:val="20"/>
        </w:rPr>
      </w:pPr>
      <w:r w:rsidRPr="007F4CE4">
        <w:rPr>
          <w:rFonts w:cs="Arial"/>
          <w:szCs w:val="20"/>
        </w:rPr>
        <w:t>How the school trains staff in preventing and handling bullying</w:t>
      </w:r>
    </w:p>
    <w:p w14:paraId="65E151CE" w14:textId="77777777" w:rsidR="007F4CE4" w:rsidRDefault="007F4CE4" w:rsidP="007F4CE4"/>
    <w:p w14:paraId="65E151CF" w14:textId="77777777" w:rsidR="007F4CE4" w:rsidRPr="007F4CE4" w:rsidRDefault="007F4CE4" w:rsidP="007F4CE4">
      <w:pPr>
        <w:keepNext/>
        <w:keepLines/>
        <w:spacing w:before="480"/>
        <w:outlineLvl w:val="0"/>
        <w:rPr>
          <w:rFonts w:eastAsia="MS Gothic" w:cs="Arial"/>
          <w:b/>
          <w:bCs/>
          <w:szCs w:val="20"/>
        </w:rPr>
      </w:pPr>
      <w:bookmarkStart w:id="4" w:name="_Toc23167283"/>
      <w:r w:rsidRPr="007F4CE4">
        <w:rPr>
          <w:rFonts w:eastAsia="MS Gothic" w:cs="Arial"/>
          <w:b/>
          <w:bCs/>
          <w:szCs w:val="20"/>
        </w:rPr>
        <w:t>5. Roles and responsibilities</w:t>
      </w:r>
      <w:bookmarkEnd w:id="4"/>
    </w:p>
    <w:p w14:paraId="65E151D0" w14:textId="77777777" w:rsidR="007F4CE4" w:rsidRPr="007F4CE4" w:rsidRDefault="007F4CE4" w:rsidP="007F4CE4">
      <w:pPr>
        <w:spacing w:after="0"/>
        <w:rPr>
          <w:rFonts w:cs="Arial"/>
          <w:b/>
          <w:szCs w:val="20"/>
        </w:rPr>
      </w:pPr>
    </w:p>
    <w:p w14:paraId="65E151D1" w14:textId="77777777" w:rsidR="007F4CE4" w:rsidRPr="007F4CE4" w:rsidRDefault="007F4CE4" w:rsidP="007F4CE4">
      <w:pPr>
        <w:spacing w:after="0"/>
        <w:rPr>
          <w:rFonts w:cs="Arial"/>
          <w:b/>
          <w:szCs w:val="20"/>
        </w:rPr>
      </w:pPr>
      <w:r w:rsidRPr="007F4CE4">
        <w:rPr>
          <w:rFonts w:cs="Arial"/>
          <w:b/>
          <w:szCs w:val="20"/>
        </w:rPr>
        <w:t>5.1 The governing board</w:t>
      </w:r>
    </w:p>
    <w:p w14:paraId="65E151D2" w14:textId="77777777" w:rsidR="007F4CE4" w:rsidRPr="007F4CE4" w:rsidRDefault="007F4CE4" w:rsidP="007F4CE4">
      <w:pPr>
        <w:rPr>
          <w:rFonts w:cs="Arial"/>
          <w:szCs w:val="20"/>
        </w:rPr>
      </w:pPr>
      <w:r w:rsidRPr="007F4CE4">
        <w:rPr>
          <w:rFonts w:cs="Arial"/>
          <w:szCs w:val="20"/>
        </w:rPr>
        <w:t>The governing body is responsible for reviewing and approving the written statement of behaviour principles (appendix 2).</w:t>
      </w:r>
    </w:p>
    <w:p w14:paraId="65E151D3" w14:textId="77777777" w:rsidR="007F4CE4" w:rsidRPr="007F4CE4" w:rsidRDefault="007F4CE4" w:rsidP="007F4CE4">
      <w:pPr>
        <w:rPr>
          <w:rFonts w:cs="Arial"/>
          <w:szCs w:val="20"/>
        </w:rPr>
      </w:pPr>
      <w:r w:rsidRPr="007F4CE4">
        <w:rPr>
          <w:rFonts w:cs="Arial"/>
          <w:szCs w:val="20"/>
        </w:rPr>
        <w:t>The governing body will also review this behaviour policy in conjunction with the headteacher and monitor the policy’s effectiveness, holding the headteacher to account for its implementation.</w:t>
      </w:r>
    </w:p>
    <w:p w14:paraId="65E151D4" w14:textId="77777777" w:rsidR="007F4CE4" w:rsidRPr="007F4CE4" w:rsidRDefault="007F4CE4" w:rsidP="007F4CE4">
      <w:pPr>
        <w:spacing w:after="0"/>
        <w:rPr>
          <w:rFonts w:cs="Arial"/>
          <w:b/>
          <w:szCs w:val="20"/>
        </w:rPr>
      </w:pPr>
    </w:p>
    <w:p w14:paraId="65E151D5" w14:textId="77777777" w:rsidR="007F4CE4" w:rsidRPr="007F4CE4" w:rsidRDefault="007F4CE4" w:rsidP="007F4CE4">
      <w:pPr>
        <w:spacing w:after="0"/>
        <w:rPr>
          <w:rFonts w:cs="Arial"/>
          <w:b/>
          <w:szCs w:val="20"/>
        </w:rPr>
      </w:pPr>
      <w:r w:rsidRPr="007F4CE4">
        <w:rPr>
          <w:rFonts w:cs="Arial"/>
          <w:b/>
          <w:szCs w:val="20"/>
        </w:rPr>
        <w:t>5.2 The headteacher</w:t>
      </w:r>
    </w:p>
    <w:p w14:paraId="65E151D6" w14:textId="77777777" w:rsidR="007F4CE4" w:rsidRPr="007F4CE4" w:rsidRDefault="007F4CE4" w:rsidP="007F4CE4">
      <w:pPr>
        <w:rPr>
          <w:rFonts w:cs="Arial"/>
          <w:szCs w:val="20"/>
        </w:rPr>
      </w:pPr>
      <w:r w:rsidRPr="007F4CE4">
        <w:rPr>
          <w:rFonts w:cs="Arial"/>
          <w:szCs w:val="20"/>
        </w:rPr>
        <w:t>The headteacher is responsible for reviewing this behaviour policy in conjunction with the governing body, giving due consideration to the school’s statement of behaviour principles (appendix 2). The headteacher will also approve this policy.</w:t>
      </w:r>
    </w:p>
    <w:p w14:paraId="65E151D7" w14:textId="77777777" w:rsidR="007F4CE4" w:rsidRPr="007F4CE4" w:rsidRDefault="007F4CE4" w:rsidP="007F4CE4">
      <w:pPr>
        <w:rPr>
          <w:rFonts w:cs="Arial"/>
          <w:szCs w:val="20"/>
        </w:rPr>
      </w:pPr>
      <w:r w:rsidRPr="007F4CE4">
        <w:rPr>
          <w:rFonts w:cs="Arial"/>
          <w:szCs w:val="20"/>
        </w:rPr>
        <w:lastRenderedPageBreak/>
        <w:t>The headteacher will ensure that the school environment encourages positive behaviour and that staff deal effectively with poor behaviour and will monitor how staff implement this policy to ensure rewards and sanctions are applied consistently.</w:t>
      </w:r>
    </w:p>
    <w:p w14:paraId="65E151D8" w14:textId="77777777" w:rsidR="007F4CE4" w:rsidRPr="007F4CE4" w:rsidRDefault="007F4CE4" w:rsidP="007F4CE4">
      <w:pPr>
        <w:spacing w:after="0"/>
        <w:rPr>
          <w:rFonts w:cs="Arial"/>
          <w:b/>
          <w:szCs w:val="20"/>
        </w:rPr>
      </w:pPr>
    </w:p>
    <w:p w14:paraId="65E151D9" w14:textId="77777777" w:rsidR="007F4CE4" w:rsidRPr="007F4CE4" w:rsidRDefault="007F4CE4" w:rsidP="007F4CE4">
      <w:pPr>
        <w:spacing w:after="0"/>
        <w:rPr>
          <w:rFonts w:cs="Arial"/>
          <w:b/>
          <w:szCs w:val="20"/>
        </w:rPr>
      </w:pPr>
      <w:r w:rsidRPr="007F4CE4">
        <w:rPr>
          <w:rFonts w:cs="Arial"/>
          <w:b/>
          <w:szCs w:val="20"/>
        </w:rPr>
        <w:t>5.3 Staff</w:t>
      </w:r>
    </w:p>
    <w:p w14:paraId="65E151DA" w14:textId="77777777" w:rsidR="007F4CE4" w:rsidRPr="007F4CE4" w:rsidRDefault="007F4CE4" w:rsidP="007F4CE4">
      <w:pPr>
        <w:spacing w:after="0"/>
        <w:rPr>
          <w:rFonts w:cs="Arial"/>
          <w:szCs w:val="20"/>
        </w:rPr>
      </w:pPr>
      <w:r w:rsidRPr="007F4CE4">
        <w:rPr>
          <w:rFonts w:cs="Arial"/>
          <w:szCs w:val="20"/>
        </w:rPr>
        <w:t>Staff are responsible for:</w:t>
      </w:r>
    </w:p>
    <w:p w14:paraId="65E151DB" w14:textId="77777777" w:rsidR="007F4CE4" w:rsidRPr="007F4CE4" w:rsidRDefault="007F4CE4" w:rsidP="007F4CE4">
      <w:pPr>
        <w:numPr>
          <w:ilvl w:val="0"/>
          <w:numId w:val="1"/>
        </w:numPr>
        <w:ind w:left="567" w:hanging="283"/>
        <w:rPr>
          <w:rFonts w:cs="Arial"/>
          <w:szCs w:val="20"/>
        </w:rPr>
      </w:pPr>
      <w:r w:rsidRPr="007F4CE4">
        <w:rPr>
          <w:rFonts w:cs="Arial"/>
          <w:szCs w:val="20"/>
        </w:rPr>
        <w:t>Implementing the behaviour policy consistently</w:t>
      </w:r>
    </w:p>
    <w:p w14:paraId="65E151DC" w14:textId="77777777" w:rsidR="007F4CE4" w:rsidRPr="007F4CE4" w:rsidRDefault="007F4CE4" w:rsidP="007F4CE4">
      <w:pPr>
        <w:numPr>
          <w:ilvl w:val="0"/>
          <w:numId w:val="1"/>
        </w:numPr>
        <w:ind w:left="567" w:hanging="283"/>
        <w:rPr>
          <w:rFonts w:cs="Arial"/>
          <w:szCs w:val="20"/>
        </w:rPr>
      </w:pPr>
      <w:r w:rsidRPr="007F4CE4">
        <w:rPr>
          <w:rFonts w:cs="Arial"/>
          <w:szCs w:val="20"/>
        </w:rPr>
        <w:t>Modelling positive behaviour</w:t>
      </w:r>
    </w:p>
    <w:p w14:paraId="65E151DD" w14:textId="77777777" w:rsidR="007F4CE4" w:rsidRPr="007F4CE4" w:rsidRDefault="007F4CE4" w:rsidP="007F4CE4">
      <w:pPr>
        <w:numPr>
          <w:ilvl w:val="0"/>
          <w:numId w:val="1"/>
        </w:numPr>
        <w:ind w:left="567" w:hanging="283"/>
        <w:rPr>
          <w:rFonts w:cs="Arial"/>
          <w:szCs w:val="20"/>
        </w:rPr>
      </w:pPr>
      <w:r w:rsidRPr="007F4CE4">
        <w:rPr>
          <w:rFonts w:cs="Arial"/>
          <w:szCs w:val="20"/>
        </w:rPr>
        <w:t>Providing a personalised approach to the specific behavioural needs of particular pupils</w:t>
      </w:r>
    </w:p>
    <w:p w14:paraId="65E151DE" w14:textId="77777777" w:rsidR="007F4CE4" w:rsidRPr="007F4CE4" w:rsidRDefault="007F4CE4" w:rsidP="007F4CE4">
      <w:pPr>
        <w:numPr>
          <w:ilvl w:val="0"/>
          <w:numId w:val="1"/>
        </w:numPr>
        <w:ind w:left="567" w:hanging="283"/>
        <w:rPr>
          <w:rFonts w:cs="Arial"/>
          <w:szCs w:val="20"/>
        </w:rPr>
      </w:pPr>
      <w:r w:rsidRPr="007F4CE4">
        <w:rPr>
          <w:rFonts w:cs="Arial"/>
          <w:szCs w:val="20"/>
        </w:rPr>
        <w:t>Recording behaviour incidents (see appendix 3 – CPOMS add an incident)</w:t>
      </w:r>
    </w:p>
    <w:p w14:paraId="65E151DF" w14:textId="77777777" w:rsidR="007F4CE4" w:rsidRPr="007F4CE4" w:rsidRDefault="007F4CE4" w:rsidP="007F4CE4">
      <w:pPr>
        <w:spacing w:after="0"/>
        <w:rPr>
          <w:rFonts w:cs="Arial"/>
          <w:szCs w:val="20"/>
        </w:rPr>
      </w:pPr>
      <w:r w:rsidRPr="007F4CE4">
        <w:rPr>
          <w:rFonts w:cs="Arial"/>
          <w:szCs w:val="20"/>
        </w:rPr>
        <w:t xml:space="preserve">The senior leadership team will support staff in responding to behaviour incidents. </w:t>
      </w:r>
    </w:p>
    <w:p w14:paraId="65E151E0" w14:textId="77777777" w:rsidR="007F4CE4" w:rsidRPr="007F4CE4" w:rsidRDefault="007F4CE4" w:rsidP="007F4CE4">
      <w:pPr>
        <w:spacing w:after="0"/>
        <w:rPr>
          <w:rFonts w:cs="Arial"/>
          <w:szCs w:val="20"/>
        </w:rPr>
      </w:pPr>
    </w:p>
    <w:p w14:paraId="65E151E1" w14:textId="77777777" w:rsidR="007F4CE4" w:rsidRPr="00096DB6" w:rsidRDefault="007F4CE4" w:rsidP="007F4CE4">
      <w:pPr>
        <w:spacing w:after="0"/>
        <w:rPr>
          <w:rFonts w:cs="Arial"/>
          <w:b/>
          <w:szCs w:val="20"/>
        </w:rPr>
      </w:pPr>
      <w:r w:rsidRPr="007F4CE4">
        <w:rPr>
          <w:rFonts w:cs="Arial"/>
          <w:b/>
          <w:szCs w:val="20"/>
        </w:rPr>
        <w:t xml:space="preserve">5.4 </w:t>
      </w:r>
      <w:r w:rsidRPr="00096DB6">
        <w:rPr>
          <w:rFonts w:cs="Arial"/>
          <w:b/>
          <w:szCs w:val="20"/>
        </w:rPr>
        <w:t>Parents</w:t>
      </w:r>
      <w:r w:rsidR="005A7748" w:rsidRPr="00096DB6">
        <w:rPr>
          <w:rFonts w:cs="Arial"/>
          <w:b/>
          <w:szCs w:val="20"/>
        </w:rPr>
        <w:t xml:space="preserve"> / Carers</w:t>
      </w:r>
    </w:p>
    <w:p w14:paraId="65E151E2" w14:textId="77777777" w:rsidR="007F4CE4" w:rsidRPr="00096DB6" w:rsidRDefault="007F4CE4" w:rsidP="007F4CE4">
      <w:pPr>
        <w:spacing w:after="0"/>
        <w:rPr>
          <w:rFonts w:cs="Arial"/>
          <w:szCs w:val="20"/>
        </w:rPr>
      </w:pPr>
      <w:r w:rsidRPr="00096DB6">
        <w:rPr>
          <w:rFonts w:cs="Arial"/>
          <w:szCs w:val="20"/>
        </w:rPr>
        <w:t>Parents</w:t>
      </w:r>
      <w:r w:rsidR="005A7748" w:rsidRPr="00096DB6">
        <w:rPr>
          <w:rFonts w:cs="Arial"/>
          <w:szCs w:val="20"/>
        </w:rPr>
        <w:t xml:space="preserve"> </w:t>
      </w:r>
      <w:r w:rsidR="00D2072D" w:rsidRPr="00096DB6">
        <w:rPr>
          <w:rFonts w:cs="Arial"/>
          <w:szCs w:val="20"/>
        </w:rPr>
        <w:t xml:space="preserve">/ </w:t>
      </w:r>
      <w:r w:rsidR="005A7748" w:rsidRPr="00096DB6">
        <w:rPr>
          <w:rFonts w:cs="Arial"/>
          <w:szCs w:val="20"/>
        </w:rPr>
        <w:t>carers</w:t>
      </w:r>
      <w:r w:rsidRPr="00096DB6">
        <w:rPr>
          <w:rFonts w:cs="Arial"/>
          <w:szCs w:val="20"/>
        </w:rPr>
        <w:t xml:space="preserve"> are expected to:</w:t>
      </w:r>
    </w:p>
    <w:p w14:paraId="65E151E3" w14:textId="77777777" w:rsidR="007F4CE4" w:rsidRPr="007F4CE4" w:rsidRDefault="007F4CE4" w:rsidP="007F4CE4">
      <w:pPr>
        <w:numPr>
          <w:ilvl w:val="0"/>
          <w:numId w:val="1"/>
        </w:numPr>
        <w:ind w:left="567" w:hanging="283"/>
        <w:rPr>
          <w:rFonts w:cs="Arial"/>
          <w:szCs w:val="20"/>
        </w:rPr>
      </w:pPr>
      <w:r w:rsidRPr="007F4CE4">
        <w:rPr>
          <w:rFonts w:cs="Arial"/>
          <w:szCs w:val="20"/>
        </w:rPr>
        <w:t>Support their child in adhering to the pupil code of conduct</w:t>
      </w:r>
    </w:p>
    <w:p w14:paraId="65E151E4" w14:textId="77777777" w:rsidR="007F4CE4" w:rsidRPr="007F4CE4" w:rsidRDefault="007F4CE4" w:rsidP="007F4CE4">
      <w:pPr>
        <w:numPr>
          <w:ilvl w:val="0"/>
          <w:numId w:val="1"/>
        </w:numPr>
        <w:ind w:left="567" w:hanging="283"/>
        <w:rPr>
          <w:rFonts w:cs="Arial"/>
          <w:szCs w:val="20"/>
        </w:rPr>
      </w:pPr>
      <w:r w:rsidRPr="007F4CE4">
        <w:rPr>
          <w:rFonts w:cs="Arial"/>
          <w:szCs w:val="20"/>
        </w:rPr>
        <w:t>Inform the school of any changes in circumstances that may affect their child’s behaviour</w:t>
      </w:r>
    </w:p>
    <w:p w14:paraId="65E151E5" w14:textId="77777777" w:rsidR="007F4CE4" w:rsidRDefault="007F4CE4" w:rsidP="007F4CE4">
      <w:pPr>
        <w:numPr>
          <w:ilvl w:val="0"/>
          <w:numId w:val="1"/>
        </w:numPr>
        <w:ind w:left="567" w:hanging="283"/>
        <w:rPr>
          <w:rFonts w:cs="Arial"/>
          <w:szCs w:val="20"/>
        </w:rPr>
      </w:pPr>
      <w:r w:rsidRPr="007F4CE4">
        <w:rPr>
          <w:rFonts w:cs="Arial"/>
          <w:szCs w:val="20"/>
        </w:rPr>
        <w:t>Discuss any behavioural concerns with the class teacher promptly</w:t>
      </w:r>
    </w:p>
    <w:p w14:paraId="65E151E6" w14:textId="77777777" w:rsidR="0061087D" w:rsidRPr="007F4CE4" w:rsidRDefault="00096DB6" w:rsidP="007F4CE4">
      <w:pPr>
        <w:numPr>
          <w:ilvl w:val="0"/>
          <w:numId w:val="1"/>
        </w:numPr>
        <w:ind w:left="567" w:hanging="283"/>
        <w:rPr>
          <w:rFonts w:cs="Arial"/>
          <w:szCs w:val="20"/>
        </w:rPr>
      </w:pPr>
      <w:r>
        <w:rPr>
          <w:rFonts w:cs="Arial"/>
          <w:szCs w:val="20"/>
        </w:rPr>
        <w:t>Support the school’s implementation of the agreed behaviour policy</w:t>
      </w:r>
    </w:p>
    <w:p w14:paraId="65E151E7" w14:textId="77777777" w:rsidR="007F4CE4" w:rsidRDefault="007F4CE4" w:rsidP="007F4CE4"/>
    <w:p w14:paraId="65E151E8" w14:textId="77777777" w:rsidR="00287A5A" w:rsidRPr="00287A5A" w:rsidRDefault="00287A5A" w:rsidP="00287A5A">
      <w:pPr>
        <w:keepNext/>
        <w:keepLines/>
        <w:spacing w:before="480"/>
        <w:outlineLvl w:val="0"/>
        <w:rPr>
          <w:rFonts w:eastAsia="MS Gothic" w:cs="Arial"/>
          <w:b/>
          <w:bCs/>
          <w:szCs w:val="20"/>
        </w:rPr>
      </w:pPr>
      <w:bookmarkStart w:id="5" w:name="_Toc23167284"/>
      <w:r w:rsidRPr="00287A5A">
        <w:rPr>
          <w:rFonts w:eastAsia="MS Gothic" w:cs="Arial"/>
          <w:b/>
          <w:bCs/>
          <w:szCs w:val="20"/>
        </w:rPr>
        <w:t>6. Pupil code of conduct</w:t>
      </w:r>
      <w:bookmarkEnd w:id="5"/>
      <w:r w:rsidRPr="00287A5A">
        <w:rPr>
          <w:rFonts w:eastAsia="MS Gothic" w:cs="Arial"/>
          <w:b/>
          <w:bCs/>
          <w:szCs w:val="20"/>
        </w:rPr>
        <w:t xml:space="preserve"> (see Appendix 4 – jigsaw puzzle)</w:t>
      </w:r>
    </w:p>
    <w:p w14:paraId="65E151E9" w14:textId="77777777" w:rsidR="00287A5A" w:rsidRPr="00287A5A" w:rsidRDefault="00287A5A" w:rsidP="00287A5A">
      <w:pPr>
        <w:spacing w:after="0"/>
        <w:rPr>
          <w:rFonts w:cs="Arial"/>
          <w:color w:val="FF0000"/>
          <w:szCs w:val="20"/>
        </w:rPr>
      </w:pPr>
    </w:p>
    <w:p w14:paraId="65E151EA" w14:textId="77777777" w:rsidR="00287A5A" w:rsidRPr="00287A5A" w:rsidRDefault="00287A5A" w:rsidP="00287A5A">
      <w:pPr>
        <w:spacing w:after="0"/>
        <w:rPr>
          <w:rFonts w:cs="Arial"/>
          <w:szCs w:val="20"/>
        </w:rPr>
      </w:pPr>
      <w:r w:rsidRPr="00287A5A">
        <w:rPr>
          <w:rFonts w:cs="Arial"/>
          <w:szCs w:val="20"/>
        </w:rPr>
        <w:t>Pupils are expected to:</w:t>
      </w:r>
    </w:p>
    <w:p w14:paraId="65E151EB" w14:textId="77777777" w:rsidR="00287A5A" w:rsidRPr="00096DB6" w:rsidRDefault="00287A5A" w:rsidP="00096DB6">
      <w:pPr>
        <w:ind w:left="720"/>
        <w:rPr>
          <w:rFonts w:cs="Arial"/>
          <w:szCs w:val="20"/>
          <w:shd w:val="clear" w:color="auto" w:fill="FFFFFF"/>
        </w:rPr>
      </w:pPr>
      <w:r w:rsidRPr="00096DB6">
        <w:rPr>
          <w:rFonts w:eastAsia="Calibri" w:cs="Arial"/>
          <w:szCs w:val="20"/>
          <w:shd w:val="clear" w:color="auto" w:fill="FFFFFF"/>
        </w:rPr>
        <w:t>Show kindness and respect to all members of the school community</w:t>
      </w:r>
    </w:p>
    <w:p w14:paraId="65E151EC" w14:textId="77777777" w:rsidR="00DD6385" w:rsidRPr="00096DB6" w:rsidRDefault="00287A5A" w:rsidP="00096DB6">
      <w:pPr>
        <w:ind w:left="720"/>
        <w:rPr>
          <w:rFonts w:eastAsia="Calibri" w:cs="Arial"/>
          <w:szCs w:val="20"/>
          <w:shd w:val="clear" w:color="auto" w:fill="FFFFFF"/>
        </w:rPr>
      </w:pPr>
      <w:r w:rsidRPr="00096DB6">
        <w:rPr>
          <w:rFonts w:eastAsia="Calibri" w:cs="Arial"/>
          <w:szCs w:val="20"/>
          <w:shd w:val="clear" w:color="auto" w:fill="FFFFFF"/>
        </w:rPr>
        <w:t xml:space="preserve">Treat the school buildings and school property with respect </w:t>
      </w:r>
    </w:p>
    <w:p w14:paraId="65E151ED" w14:textId="77777777" w:rsidR="00287A5A" w:rsidRPr="00096DB6" w:rsidRDefault="00DD6385" w:rsidP="00096DB6">
      <w:pPr>
        <w:ind w:left="720"/>
        <w:rPr>
          <w:rFonts w:eastAsia="Calibri" w:cs="Arial"/>
          <w:szCs w:val="20"/>
          <w:shd w:val="clear" w:color="auto" w:fill="FFFFFF"/>
        </w:rPr>
      </w:pPr>
      <w:r w:rsidRPr="00096DB6">
        <w:rPr>
          <w:rFonts w:eastAsia="Calibri" w:cs="Arial"/>
          <w:szCs w:val="20"/>
          <w:shd w:val="clear" w:color="auto" w:fill="FFFFFF"/>
        </w:rPr>
        <w:t>L</w:t>
      </w:r>
      <w:r w:rsidR="00287A5A" w:rsidRPr="00096DB6">
        <w:rPr>
          <w:rFonts w:eastAsia="Calibri" w:cs="Arial"/>
          <w:szCs w:val="20"/>
          <w:shd w:val="clear" w:color="auto" w:fill="FFFFFF"/>
        </w:rPr>
        <w:t xml:space="preserve">isten carefully and share </w:t>
      </w:r>
      <w:r w:rsidRPr="00096DB6">
        <w:rPr>
          <w:rFonts w:eastAsia="Calibri" w:cs="Arial"/>
          <w:szCs w:val="20"/>
          <w:shd w:val="clear" w:color="auto" w:fill="FFFFFF"/>
        </w:rPr>
        <w:t>their</w:t>
      </w:r>
      <w:r w:rsidR="00287A5A" w:rsidRPr="00096DB6">
        <w:rPr>
          <w:rFonts w:eastAsia="Calibri" w:cs="Arial"/>
          <w:szCs w:val="20"/>
          <w:shd w:val="clear" w:color="auto" w:fill="FFFFFF"/>
        </w:rPr>
        <w:t xml:space="preserve"> ideas </w:t>
      </w:r>
      <w:r w:rsidR="005A7748" w:rsidRPr="00096DB6">
        <w:rPr>
          <w:rFonts w:eastAsia="Calibri" w:cs="Arial"/>
          <w:szCs w:val="20"/>
          <w:shd w:val="clear" w:color="auto" w:fill="FFFFFF"/>
        </w:rPr>
        <w:t>taking into account the thoughts and feelings of their peers</w:t>
      </w:r>
    </w:p>
    <w:p w14:paraId="65E151EE" w14:textId="77777777" w:rsidR="00287A5A" w:rsidRPr="00096DB6" w:rsidRDefault="00096DB6" w:rsidP="00096DB6">
      <w:pPr>
        <w:ind w:left="720"/>
        <w:rPr>
          <w:rFonts w:eastAsia="Calibri" w:cs="Arial"/>
          <w:szCs w:val="20"/>
          <w:shd w:val="clear" w:color="auto" w:fill="FFFFFF"/>
        </w:rPr>
      </w:pPr>
      <w:r>
        <w:rPr>
          <w:rFonts w:eastAsia="Calibri" w:cs="Arial"/>
          <w:szCs w:val="20"/>
          <w:shd w:val="clear" w:color="auto" w:fill="FFFFFF"/>
        </w:rPr>
        <w:t>W</w:t>
      </w:r>
      <w:r w:rsidR="00287A5A" w:rsidRPr="00096DB6">
        <w:rPr>
          <w:rFonts w:eastAsia="Calibri" w:cs="Arial"/>
          <w:szCs w:val="20"/>
          <w:shd w:val="clear" w:color="auto" w:fill="FFFFFF"/>
        </w:rPr>
        <w:t xml:space="preserve">ork hard, </w:t>
      </w:r>
      <w:r w:rsidR="00DD6385" w:rsidRPr="00096DB6">
        <w:rPr>
          <w:rFonts w:eastAsia="Calibri" w:cs="Arial"/>
          <w:szCs w:val="20"/>
          <w:shd w:val="clear" w:color="auto" w:fill="FFFFFF"/>
        </w:rPr>
        <w:t>be</w:t>
      </w:r>
      <w:r w:rsidR="00287A5A" w:rsidRPr="00096DB6">
        <w:rPr>
          <w:rFonts w:eastAsia="Calibri" w:cs="Arial"/>
          <w:szCs w:val="20"/>
          <w:shd w:val="clear" w:color="auto" w:fill="FFFFFF"/>
        </w:rPr>
        <w:t xml:space="preserve"> positive and try </w:t>
      </w:r>
      <w:r w:rsidR="00DD6385" w:rsidRPr="00096DB6">
        <w:rPr>
          <w:rFonts w:eastAsia="Calibri" w:cs="Arial"/>
          <w:szCs w:val="20"/>
          <w:shd w:val="clear" w:color="auto" w:fill="FFFFFF"/>
        </w:rPr>
        <w:t>their</w:t>
      </w:r>
      <w:r w:rsidR="00287A5A" w:rsidRPr="00096DB6">
        <w:rPr>
          <w:rFonts w:eastAsia="Calibri" w:cs="Arial"/>
          <w:szCs w:val="20"/>
          <w:shd w:val="clear" w:color="auto" w:fill="FFFFFF"/>
        </w:rPr>
        <w:t xml:space="preserve"> best</w:t>
      </w:r>
    </w:p>
    <w:p w14:paraId="65E151EF" w14:textId="77777777" w:rsidR="00287A5A" w:rsidRPr="00096DB6" w:rsidRDefault="00DD6385" w:rsidP="00096DB6">
      <w:pPr>
        <w:ind w:left="720"/>
        <w:rPr>
          <w:rFonts w:eastAsia="Calibri" w:cs="Arial"/>
          <w:szCs w:val="20"/>
          <w:shd w:val="clear" w:color="auto" w:fill="FFFFFF"/>
        </w:rPr>
      </w:pPr>
      <w:r w:rsidRPr="00096DB6">
        <w:rPr>
          <w:rFonts w:eastAsia="Calibri" w:cs="Arial"/>
          <w:szCs w:val="20"/>
          <w:shd w:val="clear" w:color="auto" w:fill="FFFFFF"/>
        </w:rPr>
        <w:t xml:space="preserve">Be </w:t>
      </w:r>
      <w:r w:rsidR="00287A5A" w:rsidRPr="00096DB6">
        <w:rPr>
          <w:rFonts w:eastAsia="Calibri" w:cs="Arial"/>
          <w:szCs w:val="20"/>
          <w:shd w:val="clear" w:color="auto" w:fill="FFFFFF"/>
        </w:rPr>
        <w:t xml:space="preserve">polite and always remember </w:t>
      </w:r>
      <w:r w:rsidRPr="00096DB6">
        <w:rPr>
          <w:rFonts w:eastAsia="Calibri" w:cs="Arial"/>
          <w:szCs w:val="20"/>
          <w:shd w:val="clear" w:color="auto" w:fill="FFFFFF"/>
        </w:rPr>
        <w:t>their</w:t>
      </w:r>
      <w:r w:rsidR="00287A5A" w:rsidRPr="00096DB6">
        <w:rPr>
          <w:rFonts w:eastAsia="Calibri" w:cs="Arial"/>
          <w:szCs w:val="20"/>
          <w:shd w:val="clear" w:color="auto" w:fill="FFFFFF"/>
        </w:rPr>
        <w:t xml:space="preserve"> manners</w:t>
      </w:r>
    </w:p>
    <w:p w14:paraId="65E151F0" w14:textId="77777777" w:rsidR="00287A5A" w:rsidRPr="00096DB6" w:rsidRDefault="00DD6385" w:rsidP="00096DB6">
      <w:pPr>
        <w:ind w:left="720"/>
        <w:rPr>
          <w:rFonts w:eastAsia="Calibri" w:cs="Arial"/>
          <w:szCs w:val="20"/>
          <w:shd w:val="clear" w:color="auto" w:fill="FFFFFF"/>
        </w:rPr>
      </w:pPr>
      <w:r w:rsidRPr="00096DB6">
        <w:rPr>
          <w:rFonts w:eastAsia="Calibri" w:cs="Arial"/>
          <w:szCs w:val="20"/>
          <w:shd w:val="clear" w:color="auto" w:fill="FFFFFF"/>
        </w:rPr>
        <w:t xml:space="preserve">Be </w:t>
      </w:r>
      <w:r w:rsidR="00287A5A" w:rsidRPr="00096DB6">
        <w:rPr>
          <w:rFonts w:eastAsia="Calibri" w:cs="Arial"/>
          <w:szCs w:val="20"/>
          <w:shd w:val="clear" w:color="auto" w:fill="FFFFFF"/>
        </w:rPr>
        <w:t>kind, caring and helpful and do not hurt others</w:t>
      </w:r>
    </w:p>
    <w:p w14:paraId="65E151F1" w14:textId="77777777" w:rsidR="00287A5A" w:rsidRPr="00096DB6" w:rsidRDefault="00287A5A" w:rsidP="00096DB6">
      <w:pPr>
        <w:ind w:left="720"/>
        <w:rPr>
          <w:rFonts w:eastAsia="Calibri" w:cs="Arial"/>
          <w:szCs w:val="20"/>
          <w:shd w:val="clear" w:color="auto" w:fill="FFFFFF"/>
        </w:rPr>
      </w:pPr>
      <w:r w:rsidRPr="00096DB6">
        <w:rPr>
          <w:rFonts w:eastAsia="Calibri" w:cs="Arial"/>
          <w:szCs w:val="20"/>
          <w:shd w:val="clear" w:color="auto" w:fill="FFFFFF"/>
        </w:rPr>
        <w:t>Move quietly around the school</w:t>
      </w:r>
    </w:p>
    <w:p w14:paraId="65E151F2" w14:textId="77777777" w:rsidR="00287A5A" w:rsidRPr="00096DB6" w:rsidRDefault="00287A5A" w:rsidP="00096DB6">
      <w:pPr>
        <w:ind w:left="720"/>
        <w:rPr>
          <w:rFonts w:eastAsia="Calibri" w:cs="Arial"/>
          <w:szCs w:val="20"/>
          <w:shd w:val="clear" w:color="auto" w:fill="FFFFFF"/>
        </w:rPr>
      </w:pPr>
      <w:r w:rsidRPr="00096DB6">
        <w:rPr>
          <w:rFonts w:eastAsia="Calibri" w:cs="Arial"/>
          <w:szCs w:val="20"/>
          <w:shd w:val="clear" w:color="auto" w:fill="FFFFFF"/>
        </w:rPr>
        <w:t xml:space="preserve">In class, </w:t>
      </w:r>
      <w:r w:rsidR="005A7748" w:rsidRPr="00096DB6">
        <w:rPr>
          <w:rFonts w:eastAsia="Calibri" w:cs="Arial"/>
          <w:szCs w:val="20"/>
          <w:shd w:val="clear" w:color="auto" w:fill="FFFFFF"/>
        </w:rPr>
        <w:t>behave appropriately to enable all pupils in the class to learn</w:t>
      </w:r>
    </w:p>
    <w:p w14:paraId="65E151F3" w14:textId="77777777" w:rsidR="00287A5A" w:rsidRPr="00096DB6" w:rsidRDefault="00DD6385" w:rsidP="00096DB6">
      <w:pPr>
        <w:ind w:left="720"/>
        <w:rPr>
          <w:rFonts w:eastAsia="Calibri" w:cs="Arial"/>
          <w:szCs w:val="20"/>
          <w:shd w:val="clear" w:color="auto" w:fill="FFFFFF"/>
        </w:rPr>
      </w:pPr>
      <w:r w:rsidRPr="00096DB6">
        <w:rPr>
          <w:rFonts w:eastAsia="Calibri" w:cs="Arial"/>
          <w:szCs w:val="20"/>
          <w:shd w:val="clear" w:color="auto" w:fill="FFFFFF"/>
        </w:rPr>
        <w:t>S</w:t>
      </w:r>
      <w:r w:rsidR="00287A5A" w:rsidRPr="00096DB6">
        <w:rPr>
          <w:rFonts w:eastAsia="Calibri" w:cs="Arial"/>
          <w:szCs w:val="20"/>
          <w:shd w:val="clear" w:color="auto" w:fill="FFFFFF"/>
        </w:rPr>
        <w:t>hare, take turns and play by the rules</w:t>
      </w:r>
    </w:p>
    <w:p w14:paraId="65E151F4" w14:textId="77777777" w:rsidR="00287A5A" w:rsidRPr="00096DB6" w:rsidRDefault="00DD6385" w:rsidP="00096DB6">
      <w:pPr>
        <w:ind w:left="720"/>
        <w:rPr>
          <w:rFonts w:eastAsia="Calibri" w:cs="Arial"/>
          <w:szCs w:val="20"/>
          <w:shd w:val="clear" w:color="auto" w:fill="FFFFFF"/>
        </w:rPr>
      </w:pPr>
      <w:r w:rsidRPr="00096DB6">
        <w:rPr>
          <w:rFonts w:eastAsia="Calibri" w:cs="Arial"/>
          <w:szCs w:val="20"/>
          <w:shd w:val="clear" w:color="auto" w:fill="FFFFFF"/>
        </w:rPr>
        <w:t xml:space="preserve">Be </w:t>
      </w:r>
      <w:r w:rsidR="00287A5A" w:rsidRPr="00096DB6">
        <w:rPr>
          <w:rFonts w:eastAsia="Calibri" w:cs="Arial"/>
          <w:szCs w:val="20"/>
          <w:shd w:val="clear" w:color="auto" w:fill="FFFFFF"/>
        </w:rPr>
        <w:t xml:space="preserve">honest and truthful </w:t>
      </w:r>
    </w:p>
    <w:p w14:paraId="65E151F5" w14:textId="77777777" w:rsidR="00287A5A" w:rsidRPr="00096DB6" w:rsidRDefault="00287A5A" w:rsidP="00096DB6">
      <w:pPr>
        <w:ind w:left="720"/>
        <w:rPr>
          <w:rFonts w:eastAsia="Calibri" w:cs="Arial"/>
          <w:szCs w:val="20"/>
          <w:shd w:val="clear" w:color="auto" w:fill="FFFFFF"/>
        </w:rPr>
      </w:pPr>
      <w:r w:rsidRPr="00096DB6">
        <w:rPr>
          <w:rFonts w:eastAsia="Calibri" w:cs="Arial"/>
          <w:szCs w:val="20"/>
          <w:shd w:val="clear" w:color="auto" w:fill="FFFFFF"/>
        </w:rPr>
        <w:t>Accept sanctions when given</w:t>
      </w:r>
      <w:r w:rsidR="0061087D" w:rsidRPr="00096DB6">
        <w:rPr>
          <w:rFonts w:eastAsia="Calibri" w:cs="Arial"/>
          <w:szCs w:val="20"/>
          <w:shd w:val="clear" w:color="auto" w:fill="FFFFFF"/>
        </w:rPr>
        <w:t xml:space="preserve"> </w:t>
      </w:r>
      <w:r w:rsidR="00096DB6">
        <w:rPr>
          <w:rFonts w:eastAsia="Calibri" w:cs="Arial"/>
          <w:szCs w:val="20"/>
          <w:shd w:val="clear" w:color="auto" w:fill="FFFFFF"/>
        </w:rPr>
        <w:t>and make the necessary improvements</w:t>
      </w:r>
    </w:p>
    <w:p w14:paraId="65E151F6" w14:textId="77777777" w:rsidR="00096DB6" w:rsidRDefault="00096DB6" w:rsidP="00096DB6">
      <w:pPr>
        <w:ind w:left="720"/>
        <w:rPr>
          <w:rFonts w:eastAsia="Calibri" w:cs="Arial"/>
          <w:szCs w:val="20"/>
          <w:shd w:val="clear" w:color="auto" w:fill="FFFFFF"/>
        </w:rPr>
      </w:pPr>
      <w:r>
        <w:rPr>
          <w:rFonts w:eastAsia="Calibri" w:cs="Arial"/>
          <w:szCs w:val="20"/>
          <w:shd w:val="clear" w:color="auto" w:fill="FFFFFF"/>
        </w:rPr>
        <w:t>Behave positively at all times, in school and outside, reflecting a sense of pride in our school</w:t>
      </w:r>
    </w:p>
    <w:p w14:paraId="65E151F7" w14:textId="77777777" w:rsidR="00287A5A" w:rsidRPr="00D2072D" w:rsidRDefault="00287A5A" w:rsidP="007F4CE4">
      <w:pPr>
        <w:rPr>
          <w:color w:val="FF0000"/>
        </w:rPr>
      </w:pPr>
    </w:p>
    <w:p w14:paraId="65E151F8" w14:textId="77777777" w:rsidR="00287A5A" w:rsidRPr="00287A5A" w:rsidRDefault="00287A5A" w:rsidP="00287A5A">
      <w:pPr>
        <w:keepNext/>
        <w:keepLines/>
        <w:spacing w:before="480"/>
        <w:outlineLvl w:val="0"/>
        <w:rPr>
          <w:rFonts w:eastAsia="MS Gothic" w:cs="Arial"/>
          <w:b/>
          <w:bCs/>
          <w:szCs w:val="20"/>
        </w:rPr>
      </w:pPr>
      <w:r w:rsidRPr="00287A5A">
        <w:rPr>
          <w:rFonts w:eastAsia="MS Gothic" w:cs="Arial"/>
          <w:b/>
          <w:bCs/>
          <w:szCs w:val="20"/>
        </w:rPr>
        <w:lastRenderedPageBreak/>
        <w:t>7. Rewards and sanctions</w:t>
      </w:r>
    </w:p>
    <w:p w14:paraId="65E151F9" w14:textId="77777777" w:rsidR="00287A5A" w:rsidRPr="00287A5A" w:rsidRDefault="00287A5A" w:rsidP="00287A5A">
      <w:pPr>
        <w:rPr>
          <w:rFonts w:cs="Arial"/>
          <w:szCs w:val="20"/>
        </w:rPr>
      </w:pPr>
    </w:p>
    <w:p w14:paraId="65E151FA" w14:textId="77777777" w:rsidR="00287A5A" w:rsidRPr="00287A5A" w:rsidRDefault="00287A5A" w:rsidP="00287A5A">
      <w:pPr>
        <w:spacing w:after="0"/>
        <w:rPr>
          <w:rFonts w:cs="Arial"/>
          <w:b/>
          <w:szCs w:val="20"/>
        </w:rPr>
      </w:pPr>
      <w:r w:rsidRPr="00287A5A">
        <w:rPr>
          <w:rFonts w:cs="Arial"/>
          <w:b/>
          <w:szCs w:val="20"/>
        </w:rPr>
        <w:t>7.1 List of rewards and sanctions</w:t>
      </w:r>
    </w:p>
    <w:p w14:paraId="65E151FB" w14:textId="77777777" w:rsidR="00287A5A" w:rsidRPr="00287A5A" w:rsidRDefault="00287A5A" w:rsidP="00287A5A">
      <w:pPr>
        <w:spacing w:after="0"/>
        <w:rPr>
          <w:rFonts w:cs="Arial"/>
          <w:b/>
          <w:szCs w:val="20"/>
        </w:rPr>
      </w:pPr>
    </w:p>
    <w:p w14:paraId="65E151FC" w14:textId="77777777" w:rsidR="00287A5A" w:rsidRPr="00287A5A" w:rsidRDefault="00287A5A" w:rsidP="00287A5A">
      <w:pPr>
        <w:spacing w:after="0"/>
        <w:rPr>
          <w:rFonts w:cs="Arial"/>
          <w:szCs w:val="20"/>
        </w:rPr>
      </w:pPr>
      <w:r w:rsidRPr="00287A5A">
        <w:rPr>
          <w:rFonts w:cs="Arial"/>
          <w:szCs w:val="20"/>
        </w:rPr>
        <w:t>Positive behaviour will be rewarded with:</w:t>
      </w:r>
    </w:p>
    <w:p w14:paraId="65E151FD" w14:textId="77777777" w:rsidR="00287A5A" w:rsidRPr="00287A5A" w:rsidRDefault="00287A5A" w:rsidP="00287A5A">
      <w:pPr>
        <w:pStyle w:val="ListParagraph"/>
        <w:numPr>
          <w:ilvl w:val="0"/>
          <w:numId w:val="5"/>
        </w:numPr>
        <w:rPr>
          <w:rFonts w:eastAsia="Calibri" w:cs="Arial"/>
          <w:szCs w:val="20"/>
        </w:rPr>
      </w:pPr>
      <w:r w:rsidRPr="00287A5A">
        <w:rPr>
          <w:rFonts w:eastAsia="Calibri" w:cs="Arial"/>
          <w:szCs w:val="20"/>
        </w:rPr>
        <w:t>Verbal praise</w:t>
      </w:r>
    </w:p>
    <w:p w14:paraId="65E151FE" w14:textId="77777777" w:rsidR="00287A5A" w:rsidRPr="00287A5A" w:rsidRDefault="00287A5A" w:rsidP="00287A5A">
      <w:pPr>
        <w:pStyle w:val="ListParagraph"/>
        <w:numPr>
          <w:ilvl w:val="0"/>
          <w:numId w:val="5"/>
        </w:numPr>
        <w:rPr>
          <w:rFonts w:eastAsia="Calibri" w:cs="Arial"/>
          <w:szCs w:val="20"/>
        </w:rPr>
      </w:pPr>
      <w:r w:rsidRPr="00287A5A">
        <w:rPr>
          <w:rFonts w:eastAsia="Calibri" w:cs="Arial"/>
          <w:szCs w:val="20"/>
        </w:rPr>
        <w:t xml:space="preserve">‘GEMS’-  </w:t>
      </w:r>
    </w:p>
    <w:p w14:paraId="65E151FF" w14:textId="77777777" w:rsidR="00287A5A" w:rsidRPr="00287A5A" w:rsidRDefault="00287A5A" w:rsidP="00287A5A">
      <w:pPr>
        <w:pStyle w:val="ListParagraph"/>
        <w:rPr>
          <w:rFonts w:eastAsia="Calibri" w:cs="Arial"/>
          <w:szCs w:val="20"/>
        </w:rPr>
      </w:pPr>
      <w:r w:rsidRPr="00287A5A">
        <w:rPr>
          <w:rFonts w:eastAsia="Calibri" w:cs="Arial"/>
          <w:b/>
          <w:color w:val="00B050"/>
          <w:szCs w:val="20"/>
        </w:rPr>
        <w:t>G</w:t>
      </w:r>
      <w:r w:rsidRPr="00287A5A">
        <w:rPr>
          <w:rFonts w:eastAsia="Calibri" w:cs="Arial"/>
          <w:szCs w:val="20"/>
        </w:rPr>
        <w:t xml:space="preserve">  rowth Mindset</w:t>
      </w:r>
    </w:p>
    <w:p w14:paraId="65E15200" w14:textId="77777777" w:rsidR="00287A5A" w:rsidRPr="00287A5A" w:rsidRDefault="00287A5A" w:rsidP="00287A5A">
      <w:pPr>
        <w:pStyle w:val="ListParagraph"/>
        <w:rPr>
          <w:rFonts w:eastAsia="Calibri" w:cs="Arial"/>
          <w:szCs w:val="20"/>
        </w:rPr>
      </w:pPr>
      <w:r w:rsidRPr="00287A5A">
        <w:rPr>
          <w:rFonts w:eastAsia="Calibri" w:cs="Arial"/>
          <w:b/>
          <w:color w:val="00B050"/>
          <w:szCs w:val="20"/>
        </w:rPr>
        <w:t>E</w:t>
      </w:r>
      <w:r w:rsidRPr="00287A5A">
        <w:rPr>
          <w:rFonts w:eastAsia="Calibri" w:cs="Arial"/>
          <w:szCs w:val="20"/>
        </w:rPr>
        <w:t xml:space="preserve">  ffort</w:t>
      </w:r>
    </w:p>
    <w:p w14:paraId="65E15201" w14:textId="77777777" w:rsidR="00287A5A" w:rsidRPr="00287A5A" w:rsidRDefault="00287A5A" w:rsidP="00287A5A">
      <w:pPr>
        <w:pStyle w:val="ListParagraph"/>
        <w:rPr>
          <w:rFonts w:eastAsia="Calibri" w:cs="Arial"/>
          <w:szCs w:val="20"/>
        </w:rPr>
      </w:pPr>
      <w:r w:rsidRPr="00287A5A">
        <w:rPr>
          <w:rFonts w:eastAsia="Calibri" w:cs="Arial"/>
          <w:b/>
          <w:color w:val="00B050"/>
          <w:szCs w:val="20"/>
        </w:rPr>
        <w:t>M</w:t>
      </w:r>
      <w:r w:rsidR="00DD6385">
        <w:rPr>
          <w:rFonts w:eastAsia="Calibri" w:cs="Arial"/>
          <w:szCs w:val="20"/>
        </w:rPr>
        <w:t xml:space="preserve">  anne</w:t>
      </w:r>
      <w:r w:rsidRPr="00287A5A">
        <w:rPr>
          <w:rFonts w:eastAsia="Calibri" w:cs="Arial"/>
          <w:szCs w:val="20"/>
        </w:rPr>
        <w:t>rs</w:t>
      </w:r>
    </w:p>
    <w:p w14:paraId="65E15202" w14:textId="77777777" w:rsidR="00287A5A" w:rsidRPr="00287A5A" w:rsidRDefault="00287A5A" w:rsidP="00287A5A">
      <w:pPr>
        <w:pStyle w:val="ListParagraph"/>
        <w:rPr>
          <w:rFonts w:eastAsia="Calibri" w:cs="Arial"/>
          <w:szCs w:val="20"/>
        </w:rPr>
      </w:pPr>
      <w:r w:rsidRPr="00287A5A">
        <w:rPr>
          <w:rFonts w:eastAsia="Calibri" w:cs="Arial"/>
          <w:b/>
          <w:color w:val="00B050"/>
          <w:szCs w:val="20"/>
        </w:rPr>
        <w:t>S</w:t>
      </w:r>
      <w:r w:rsidRPr="00287A5A">
        <w:rPr>
          <w:rFonts w:eastAsia="Calibri" w:cs="Arial"/>
          <w:szCs w:val="20"/>
        </w:rPr>
        <w:t xml:space="preserve">  uccessful </w:t>
      </w:r>
    </w:p>
    <w:p w14:paraId="616574FA" w14:textId="00818CE9" w:rsidR="0015136F" w:rsidRDefault="00287A5A" w:rsidP="0015136F">
      <w:pPr>
        <w:pStyle w:val="ListParagraph"/>
        <w:rPr>
          <w:rFonts w:eastAsia="Calibri" w:cs="Arial"/>
          <w:szCs w:val="20"/>
        </w:rPr>
      </w:pPr>
      <w:r w:rsidRPr="00287A5A">
        <w:rPr>
          <w:rFonts w:eastAsia="Calibri" w:cs="Arial"/>
          <w:szCs w:val="20"/>
        </w:rPr>
        <w:t>A common currency across the whole day and whole school</w:t>
      </w:r>
      <w:r w:rsidR="0015136F">
        <w:rPr>
          <w:rFonts w:eastAsia="Calibri" w:cs="Arial"/>
          <w:szCs w:val="20"/>
        </w:rPr>
        <w:t xml:space="preserve">. </w:t>
      </w:r>
    </w:p>
    <w:p w14:paraId="65E15204" w14:textId="6260AD2E" w:rsidR="00287A5A" w:rsidRPr="00287A5A" w:rsidRDefault="0015136F" w:rsidP="0015136F">
      <w:pPr>
        <w:pStyle w:val="ListParagraph"/>
        <w:numPr>
          <w:ilvl w:val="0"/>
          <w:numId w:val="6"/>
        </w:numPr>
        <w:rPr>
          <w:rFonts w:eastAsia="Calibri" w:cs="Arial"/>
          <w:szCs w:val="20"/>
        </w:rPr>
      </w:pPr>
      <w:r>
        <w:rPr>
          <w:rFonts w:eastAsia="Calibri" w:cs="Arial"/>
          <w:szCs w:val="20"/>
        </w:rPr>
        <w:t>S</w:t>
      </w:r>
      <w:r w:rsidR="00287A5A" w:rsidRPr="00287A5A">
        <w:rPr>
          <w:rFonts w:eastAsia="Calibri" w:cs="Arial"/>
          <w:szCs w:val="20"/>
        </w:rPr>
        <w:t xml:space="preserve">pecial badges to wear eg. </w:t>
      </w:r>
      <w:r>
        <w:rPr>
          <w:rFonts w:eastAsia="Calibri" w:cs="Arial"/>
          <w:szCs w:val="20"/>
        </w:rPr>
        <w:t>Bronze, silver and gold stars</w:t>
      </w:r>
    </w:p>
    <w:p w14:paraId="65E15205" w14:textId="77777777" w:rsidR="00287A5A" w:rsidRPr="00287A5A" w:rsidRDefault="00287A5A" w:rsidP="00287A5A">
      <w:pPr>
        <w:pStyle w:val="ListParagraph"/>
        <w:numPr>
          <w:ilvl w:val="0"/>
          <w:numId w:val="5"/>
        </w:numPr>
        <w:rPr>
          <w:rFonts w:eastAsia="Calibri" w:cs="Arial"/>
          <w:szCs w:val="20"/>
        </w:rPr>
      </w:pPr>
      <w:r w:rsidRPr="00096DB6">
        <w:rPr>
          <w:rFonts w:eastAsia="Calibri" w:cs="Arial"/>
          <w:szCs w:val="20"/>
        </w:rPr>
        <w:t xml:space="preserve">Postcards home to Parents – </w:t>
      </w:r>
      <w:r w:rsidRPr="00287A5A">
        <w:rPr>
          <w:rFonts w:eastAsia="Calibri" w:cs="Arial"/>
          <w:szCs w:val="20"/>
        </w:rPr>
        <w:t>postcards are sent home to any pupils who are displaying a positive attitude towards their behaviour and their learning. We catch the good first.</w:t>
      </w:r>
    </w:p>
    <w:p w14:paraId="65E15206" w14:textId="77777777" w:rsidR="00287A5A" w:rsidRPr="00287A5A" w:rsidRDefault="00287A5A" w:rsidP="00287A5A">
      <w:pPr>
        <w:pStyle w:val="ListParagraph"/>
        <w:numPr>
          <w:ilvl w:val="0"/>
          <w:numId w:val="5"/>
        </w:numPr>
        <w:rPr>
          <w:rFonts w:eastAsia="Calibri" w:cs="Arial"/>
          <w:szCs w:val="20"/>
        </w:rPr>
      </w:pPr>
      <w:r w:rsidRPr="00287A5A">
        <w:rPr>
          <w:rFonts w:eastAsia="Calibri" w:cs="Arial"/>
          <w:szCs w:val="20"/>
        </w:rPr>
        <w:t>Whole class positive behaviour ie Jewels eg. Assemblies, lining up etc, will be rewarded with a jewel. These can be awarded by any member of staff to any class. Teachers will agree a whole class target with their classes and decide upon a half termly reward eg. Games afternoon, DVD etc.</w:t>
      </w:r>
      <w:r w:rsidR="00096DB6">
        <w:rPr>
          <w:rFonts w:eastAsia="Calibri" w:cs="Arial"/>
          <w:szCs w:val="20"/>
        </w:rPr>
        <w:t xml:space="preserve"> however</w:t>
      </w:r>
      <w:r w:rsidR="0061087D">
        <w:rPr>
          <w:rFonts w:eastAsia="Calibri" w:cs="Arial"/>
          <w:szCs w:val="20"/>
        </w:rPr>
        <w:t xml:space="preserve"> </w:t>
      </w:r>
      <w:r w:rsidR="00096DB6">
        <w:rPr>
          <w:rFonts w:eastAsia="Calibri" w:cs="Arial"/>
          <w:szCs w:val="20"/>
        </w:rPr>
        <w:t>sweets should not be given.</w:t>
      </w:r>
    </w:p>
    <w:p w14:paraId="65E15207" w14:textId="77777777" w:rsidR="00287A5A" w:rsidRPr="00287A5A" w:rsidRDefault="00287A5A" w:rsidP="00287A5A">
      <w:pPr>
        <w:pStyle w:val="ListParagraph"/>
        <w:numPr>
          <w:ilvl w:val="0"/>
          <w:numId w:val="5"/>
        </w:numPr>
        <w:rPr>
          <w:rFonts w:eastAsia="Calibri" w:cs="Arial"/>
          <w:szCs w:val="20"/>
        </w:rPr>
      </w:pPr>
      <w:r w:rsidRPr="00287A5A">
        <w:rPr>
          <w:rFonts w:eastAsia="Calibri" w:cs="Arial"/>
          <w:szCs w:val="20"/>
        </w:rPr>
        <w:t>Individual class teachers will also have systems in place which encourage positive behaviour and good attitudes towards learning including incentive stickers and golden tickets.</w:t>
      </w:r>
    </w:p>
    <w:p w14:paraId="65E15208" w14:textId="77777777" w:rsidR="00287A5A" w:rsidRPr="00287A5A" w:rsidRDefault="00287A5A" w:rsidP="00287A5A">
      <w:pPr>
        <w:pStyle w:val="ListParagraph"/>
        <w:numPr>
          <w:ilvl w:val="0"/>
          <w:numId w:val="5"/>
        </w:numPr>
        <w:rPr>
          <w:rFonts w:eastAsia="Calibri" w:cs="Arial"/>
          <w:szCs w:val="20"/>
        </w:rPr>
      </w:pPr>
      <w:r w:rsidRPr="00287A5A">
        <w:rPr>
          <w:rFonts w:eastAsia="Calibri" w:cs="Arial"/>
          <w:szCs w:val="20"/>
        </w:rPr>
        <w:t>Achievement Assembly: This takes place each week. Children are nominated by the teachers for a certificate and parents are invited to the assembly to share in their children’s success.</w:t>
      </w:r>
    </w:p>
    <w:p w14:paraId="65E15209" w14:textId="77777777" w:rsidR="00287A5A" w:rsidRPr="00287A5A" w:rsidRDefault="00287A5A" w:rsidP="00287A5A">
      <w:pPr>
        <w:rPr>
          <w:rFonts w:eastAsia="Calibri" w:cs="Arial"/>
          <w:szCs w:val="20"/>
        </w:rPr>
      </w:pPr>
    </w:p>
    <w:p w14:paraId="65E1520A" w14:textId="77777777" w:rsidR="00287A5A" w:rsidRPr="00287A5A" w:rsidRDefault="00287A5A" w:rsidP="00287A5A">
      <w:pPr>
        <w:spacing w:after="0"/>
        <w:rPr>
          <w:rFonts w:cs="Arial"/>
          <w:szCs w:val="20"/>
        </w:rPr>
      </w:pPr>
      <w:r w:rsidRPr="00287A5A">
        <w:rPr>
          <w:rFonts w:cs="Arial"/>
          <w:szCs w:val="20"/>
        </w:rPr>
        <w:t>The school may use one or more of the following sanctions (see Behaviour Grid – appendix 1) in response to unacceptable behaviour:</w:t>
      </w:r>
    </w:p>
    <w:p w14:paraId="65E1520B" w14:textId="77777777" w:rsidR="00287A5A" w:rsidRPr="00287A5A" w:rsidRDefault="00287A5A" w:rsidP="00287A5A">
      <w:pPr>
        <w:numPr>
          <w:ilvl w:val="0"/>
          <w:numId w:val="1"/>
        </w:numPr>
        <w:ind w:left="567" w:hanging="283"/>
        <w:rPr>
          <w:rFonts w:cs="Arial"/>
          <w:szCs w:val="20"/>
        </w:rPr>
      </w:pPr>
      <w:r w:rsidRPr="00287A5A">
        <w:rPr>
          <w:rFonts w:cs="Arial"/>
          <w:szCs w:val="20"/>
        </w:rPr>
        <w:t>A verbal reprimand</w:t>
      </w:r>
    </w:p>
    <w:p w14:paraId="65E1520C" w14:textId="77777777" w:rsidR="00287A5A" w:rsidRPr="00287A5A" w:rsidRDefault="00287A5A" w:rsidP="00287A5A">
      <w:pPr>
        <w:numPr>
          <w:ilvl w:val="0"/>
          <w:numId w:val="1"/>
        </w:numPr>
        <w:ind w:left="567" w:hanging="283"/>
        <w:rPr>
          <w:rFonts w:cs="Arial"/>
          <w:szCs w:val="20"/>
        </w:rPr>
      </w:pPr>
      <w:r w:rsidRPr="00287A5A">
        <w:rPr>
          <w:rFonts w:cs="Arial"/>
          <w:szCs w:val="20"/>
        </w:rPr>
        <w:t>Sending the pupil out of the class</w:t>
      </w:r>
    </w:p>
    <w:p w14:paraId="65E1520D" w14:textId="77777777" w:rsidR="00287A5A" w:rsidRPr="00287A5A" w:rsidRDefault="00287A5A" w:rsidP="00287A5A">
      <w:pPr>
        <w:numPr>
          <w:ilvl w:val="0"/>
          <w:numId w:val="1"/>
        </w:numPr>
        <w:ind w:left="567" w:hanging="283"/>
        <w:rPr>
          <w:rFonts w:cs="Arial"/>
          <w:szCs w:val="20"/>
        </w:rPr>
      </w:pPr>
      <w:r w:rsidRPr="00287A5A">
        <w:rPr>
          <w:rFonts w:cs="Arial"/>
          <w:szCs w:val="20"/>
        </w:rPr>
        <w:t>Expecting work to be completed at break or lunchtime</w:t>
      </w:r>
    </w:p>
    <w:p w14:paraId="65E1520E" w14:textId="77777777" w:rsidR="00287A5A" w:rsidRPr="00287A5A" w:rsidRDefault="00287A5A" w:rsidP="00287A5A">
      <w:pPr>
        <w:numPr>
          <w:ilvl w:val="0"/>
          <w:numId w:val="1"/>
        </w:numPr>
        <w:ind w:left="567" w:hanging="283"/>
        <w:rPr>
          <w:rFonts w:cs="Arial"/>
          <w:szCs w:val="20"/>
        </w:rPr>
      </w:pPr>
      <w:r w:rsidRPr="00287A5A">
        <w:rPr>
          <w:rFonts w:cs="Arial"/>
          <w:szCs w:val="20"/>
        </w:rPr>
        <w:t>Referring the pupil to a senior member of staff</w:t>
      </w:r>
    </w:p>
    <w:p w14:paraId="65E1520F" w14:textId="77777777" w:rsidR="00287A5A" w:rsidRPr="00287A5A" w:rsidRDefault="00287A5A" w:rsidP="00287A5A">
      <w:pPr>
        <w:numPr>
          <w:ilvl w:val="0"/>
          <w:numId w:val="1"/>
        </w:numPr>
        <w:ind w:left="567" w:hanging="283"/>
        <w:rPr>
          <w:rFonts w:cs="Arial"/>
          <w:szCs w:val="20"/>
        </w:rPr>
      </w:pPr>
      <w:r w:rsidRPr="00287A5A">
        <w:rPr>
          <w:rFonts w:cs="Arial"/>
          <w:szCs w:val="20"/>
        </w:rPr>
        <w:t>Letters or phone calls home to parents</w:t>
      </w:r>
    </w:p>
    <w:p w14:paraId="65E15210" w14:textId="77777777" w:rsidR="00287A5A" w:rsidRPr="00287A5A" w:rsidRDefault="00287A5A" w:rsidP="00287A5A">
      <w:pPr>
        <w:numPr>
          <w:ilvl w:val="0"/>
          <w:numId w:val="1"/>
        </w:numPr>
        <w:ind w:left="567" w:hanging="283"/>
        <w:rPr>
          <w:rFonts w:cs="Arial"/>
          <w:szCs w:val="20"/>
        </w:rPr>
      </w:pPr>
      <w:r w:rsidRPr="00287A5A">
        <w:rPr>
          <w:rFonts w:cs="Arial"/>
          <w:szCs w:val="20"/>
        </w:rPr>
        <w:t>Agreeing a behaviour contract</w:t>
      </w:r>
    </w:p>
    <w:p w14:paraId="65E15211" w14:textId="77777777" w:rsidR="00287A5A" w:rsidRPr="00287A5A" w:rsidRDefault="00287A5A" w:rsidP="00287A5A">
      <w:pPr>
        <w:rPr>
          <w:rFonts w:cs="Arial"/>
          <w:szCs w:val="20"/>
        </w:rPr>
      </w:pPr>
    </w:p>
    <w:p w14:paraId="65E15212" w14:textId="77777777" w:rsidR="00287A5A" w:rsidRPr="00287A5A" w:rsidRDefault="00287A5A" w:rsidP="00287A5A">
      <w:pPr>
        <w:rPr>
          <w:rFonts w:cs="Arial"/>
          <w:szCs w:val="20"/>
        </w:rPr>
      </w:pPr>
      <w:r w:rsidRPr="00287A5A">
        <w:rPr>
          <w:rFonts w:cs="Arial"/>
          <w:szCs w:val="20"/>
        </w:rPr>
        <w:t xml:space="preserve">Minor breaches of discipline are generally dealt with by the class teacher or member of support staff in a caring, supportive and fair manner, with some flexibility regarding age of the child, as far as sanctions are concerned. Each case is treated individually. Children are made aware that they are responsible for their own actions and that breaking rules will have consequences. </w:t>
      </w:r>
    </w:p>
    <w:p w14:paraId="65E15213" w14:textId="77777777" w:rsidR="00287A5A" w:rsidRPr="00287A5A" w:rsidRDefault="00287A5A" w:rsidP="00287A5A">
      <w:pPr>
        <w:rPr>
          <w:rFonts w:cs="Arial"/>
          <w:szCs w:val="20"/>
        </w:rPr>
      </w:pPr>
      <w:r w:rsidRPr="00287A5A">
        <w:rPr>
          <w:rFonts w:cs="Arial"/>
          <w:szCs w:val="20"/>
        </w:rPr>
        <w:t xml:space="preserve">Tiered sanctions allow the teachers and support staff to remind children of positive expectations and the opportunity for the children to take responsibility for the choices they make and move forward. </w:t>
      </w:r>
    </w:p>
    <w:p w14:paraId="65E15214" w14:textId="77777777" w:rsidR="00287A5A" w:rsidRDefault="00287A5A" w:rsidP="00287A5A">
      <w:pPr>
        <w:rPr>
          <w:rFonts w:cs="Arial"/>
          <w:szCs w:val="20"/>
        </w:rPr>
      </w:pPr>
      <w:r w:rsidRPr="00287A5A">
        <w:rPr>
          <w:rFonts w:cs="Arial"/>
          <w:szCs w:val="20"/>
        </w:rPr>
        <w:t xml:space="preserve">The </w:t>
      </w:r>
      <w:r w:rsidR="00096DB6">
        <w:rPr>
          <w:rFonts w:cs="Arial"/>
          <w:szCs w:val="20"/>
        </w:rPr>
        <w:t>Rainbow R</w:t>
      </w:r>
      <w:r w:rsidRPr="00287A5A">
        <w:rPr>
          <w:rFonts w:cs="Arial"/>
          <w:szCs w:val="20"/>
        </w:rPr>
        <w:t xml:space="preserve">oom may be used in response to serious or persistent breaches of this policy. Pupils may be sent to the </w:t>
      </w:r>
      <w:r w:rsidR="00096DB6">
        <w:rPr>
          <w:rFonts w:cs="Arial"/>
          <w:szCs w:val="20"/>
        </w:rPr>
        <w:t>Rainbow Room</w:t>
      </w:r>
      <w:r w:rsidRPr="00287A5A">
        <w:rPr>
          <w:rFonts w:cs="Arial"/>
          <w:szCs w:val="20"/>
        </w:rPr>
        <w:t xml:space="preserve"> during lessons if they are disruptive</w:t>
      </w:r>
      <w:r w:rsidR="00096DB6">
        <w:rPr>
          <w:rFonts w:cs="Arial"/>
          <w:szCs w:val="20"/>
        </w:rPr>
        <w:t xml:space="preserve">. This </w:t>
      </w:r>
      <w:r w:rsidR="00BA19A0">
        <w:rPr>
          <w:rFonts w:cs="Arial"/>
          <w:szCs w:val="20"/>
        </w:rPr>
        <w:t xml:space="preserve">forms part of an </w:t>
      </w:r>
      <w:r w:rsidR="00096DB6">
        <w:rPr>
          <w:rFonts w:cs="Arial"/>
          <w:szCs w:val="20"/>
        </w:rPr>
        <w:t>internal exclusio</w:t>
      </w:r>
      <w:r w:rsidR="00BA19A0">
        <w:rPr>
          <w:rFonts w:cs="Arial"/>
          <w:szCs w:val="20"/>
        </w:rPr>
        <w:t>n</w:t>
      </w:r>
      <w:r w:rsidRPr="00287A5A">
        <w:rPr>
          <w:rFonts w:cs="Arial"/>
          <w:szCs w:val="20"/>
        </w:rPr>
        <w:t>, and they will be expected to complete the same work as they would in class.</w:t>
      </w:r>
      <w:r w:rsidR="0061087D">
        <w:rPr>
          <w:rFonts w:cs="Arial"/>
          <w:szCs w:val="20"/>
        </w:rPr>
        <w:t xml:space="preserve"> </w:t>
      </w:r>
      <w:r w:rsidR="00BA19A0">
        <w:rPr>
          <w:rFonts w:cs="Arial"/>
          <w:szCs w:val="20"/>
        </w:rPr>
        <w:t>The Blue Room is also a space which may be used in response to serious breaches of this policy.</w:t>
      </w:r>
    </w:p>
    <w:p w14:paraId="65E15215" w14:textId="77777777" w:rsidR="00287A5A" w:rsidRPr="00287A5A" w:rsidRDefault="00287A5A" w:rsidP="00287A5A">
      <w:pPr>
        <w:autoSpaceDE w:val="0"/>
        <w:autoSpaceDN w:val="0"/>
        <w:adjustRightInd w:val="0"/>
        <w:spacing w:before="0" w:after="0"/>
        <w:rPr>
          <w:rFonts w:cs="Arial"/>
          <w:szCs w:val="20"/>
          <w:lang w:val="en-US"/>
        </w:rPr>
      </w:pPr>
      <w:r w:rsidRPr="00287A5A">
        <w:rPr>
          <w:rFonts w:cs="Arial"/>
          <w:szCs w:val="20"/>
          <w:lang w:val="en-US"/>
        </w:rPr>
        <w:t xml:space="preserve">Parents will be involved at the earliest possible stage. Class teachers will make contact with parents if they are concerned about persistent low level behavioural issues. Children may then be placed on a daily or weekly behaviour chart/book to monitor the situation with the parents’ support. </w:t>
      </w:r>
    </w:p>
    <w:p w14:paraId="65E15216" w14:textId="77777777" w:rsidR="00287A5A" w:rsidRPr="00287A5A" w:rsidRDefault="00287A5A" w:rsidP="00287A5A">
      <w:pPr>
        <w:rPr>
          <w:rFonts w:cs="Arial"/>
          <w:szCs w:val="20"/>
        </w:rPr>
      </w:pPr>
      <w:r w:rsidRPr="00287A5A">
        <w:rPr>
          <w:rFonts w:cs="Arial"/>
          <w:szCs w:val="20"/>
        </w:rPr>
        <w:t xml:space="preserve">Major breaches of discipline include physical assault, deliberate damage to property, stealing, leaving the school premises without permission, verbal abuse, defiant refusal and disruptive behaviour in class which impacts on learning and teaching. This type of behaviour is generally rare and it is the responsibility of the Headteacher, Deputy Head, Assistant Head or other members of the SMT / DSL team, who will deal with it </w:t>
      </w:r>
      <w:r w:rsidR="00BA19A0">
        <w:rPr>
          <w:rFonts w:cs="Arial"/>
          <w:szCs w:val="20"/>
        </w:rPr>
        <w:t>appropriately</w:t>
      </w:r>
      <w:r w:rsidRPr="00287A5A">
        <w:rPr>
          <w:rFonts w:cs="Arial"/>
          <w:szCs w:val="20"/>
        </w:rPr>
        <w:t xml:space="preserve">, particularly if the problem keeps recurring. </w:t>
      </w:r>
      <w:r w:rsidR="00EB7302">
        <w:rPr>
          <w:rFonts w:cs="Arial"/>
          <w:szCs w:val="20"/>
        </w:rPr>
        <w:t xml:space="preserve">Other policies (see Section 12) will be applicable at this stage including the schools exclusion policy. </w:t>
      </w:r>
    </w:p>
    <w:p w14:paraId="65E15217" w14:textId="77777777" w:rsidR="00287A5A" w:rsidRPr="00287A5A" w:rsidRDefault="00287A5A" w:rsidP="00287A5A">
      <w:pPr>
        <w:rPr>
          <w:rFonts w:cs="Arial"/>
          <w:szCs w:val="20"/>
        </w:rPr>
      </w:pPr>
      <w:r w:rsidRPr="00287A5A">
        <w:rPr>
          <w:rFonts w:cs="Arial"/>
          <w:szCs w:val="20"/>
        </w:rPr>
        <w:t>Consideration will be given as to whether a child misses a special event if there are concerns about safety.</w:t>
      </w:r>
    </w:p>
    <w:p w14:paraId="65E15218" w14:textId="77777777" w:rsidR="00287A5A" w:rsidRPr="00287A5A" w:rsidRDefault="00287A5A" w:rsidP="00287A5A">
      <w:pPr>
        <w:rPr>
          <w:rFonts w:cs="Arial"/>
          <w:szCs w:val="20"/>
        </w:rPr>
      </w:pPr>
      <w:r w:rsidRPr="00287A5A">
        <w:rPr>
          <w:rFonts w:cs="Arial"/>
          <w:szCs w:val="20"/>
        </w:rPr>
        <w:t>See appendix 6 for sample letters to parents about their child’s behaviour.</w:t>
      </w:r>
    </w:p>
    <w:p w14:paraId="65E15219" w14:textId="77777777" w:rsidR="00287A5A" w:rsidRPr="00287A5A" w:rsidRDefault="00287A5A" w:rsidP="00287A5A">
      <w:pPr>
        <w:rPr>
          <w:rFonts w:cs="Arial"/>
          <w:szCs w:val="20"/>
        </w:rPr>
      </w:pPr>
    </w:p>
    <w:p w14:paraId="65E1521A" w14:textId="77777777" w:rsidR="00287A5A" w:rsidRPr="00287A5A" w:rsidRDefault="00287A5A" w:rsidP="00287A5A">
      <w:pPr>
        <w:rPr>
          <w:rFonts w:cs="Arial"/>
          <w:b/>
          <w:szCs w:val="20"/>
        </w:rPr>
      </w:pPr>
      <w:r w:rsidRPr="00287A5A">
        <w:rPr>
          <w:rFonts w:cs="Arial"/>
          <w:b/>
          <w:szCs w:val="20"/>
        </w:rPr>
        <w:t>7.2 Off-site behaviour</w:t>
      </w:r>
    </w:p>
    <w:p w14:paraId="65E1521B" w14:textId="77777777" w:rsidR="00287A5A" w:rsidRPr="00287A5A" w:rsidRDefault="00287A5A" w:rsidP="00287A5A">
      <w:pPr>
        <w:rPr>
          <w:rFonts w:cs="Arial"/>
          <w:szCs w:val="20"/>
        </w:rPr>
      </w:pPr>
      <w:r w:rsidRPr="00287A5A">
        <w:rPr>
          <w:rFonts w:cs="Arial"/>
          <w:szCs w:val="20"/>
        </w:rPr>
        <w:t>Sanctions may be applied where a pupil has misbehaved off-site when representing the school, such as on a school trip.</w:t>
      </w:r>
    </w:p>
    <w:p w14:paraId="65E1521C" w14:textId="77777777" w:rsidR="00287A5A" w:rsidRDefault="00287A5A" w:rsidP="007F4CE4"/>
    <w:p w14:paraId="65E1521D" w14:textId="77777777" w:rsidR="00287A5A" w:rsidRPr="00287A5A" w:rsidRDefault="00287A5A" w:rsidP="00287A5A">
      <w:pPr>
        <w:rPr>
          <w:rFonts w:cs="Arial"/>
          <w:b/>
          <w:szCs w:val="20"/>
        </w:rPr>
      </w:pPr>
      <w:r w:rsidRPr="00287A5A">
        <w:rPr>
          <w:rFonts w:cs="Arial"/>
          <w:b/>
          <w:szCs w:val="20"/>
        </w:rPr>
        <w:t>7.3 Malicious allegations</w:t>
      </w:r>
    </w:p>
    <w:p w14:paraId="65E1521E" w14:textId="77777777" w:rsidR="00287A5A" w:rsidRPr="00643BB4" w:rsidRDefault="00643BB4" w:rsidP="00287A5A">
      <w:pPr>
        <w:rPr>
          <w:rFonts w:cs="Arial"/>
          <w:szCs w:val="20"/>
        </w:rPr>
      </w:pPr>
      <w:r>
        <w:rPr>
          <w:rFonts w:cs="Arial"/>
          <w:szCs w:val="20"/>
        </w:rPr>
        <w:t>If</w:t>
      </w:r>
      <w:r w:rsidR="00287A5A" w:rsidRPr="00643BB4">
        <w:rPr>
          <w:rFonts w:cs="Arial"/>
          <w:szCs w:val="20"/>
        </w:rPr>
        <w:t xml:space="preserve"> a pupil makes an </w:t>
      </w:r>
      <w:r>
        <w:rPr>
          <w:rFonts w:cs="Arial"/>
          <w:szCs w:val="20"/>
        </w:rPr>
        <w:t>allegation</w:t>
      </w:r>
      <w:r w:rsidR="00287A5A" w:rsidRPr="00643BB4">
        <w:rPr>
          <w:rFonts w:cs="Arial"/>
          <w:szCs w:val="20"/>
        </w:rPr>
        <w:t xml:space="preserve"> against a member of staff</w:t>
      </w:r>
      <w:r>
        <w:rPr>
          <w:rFonts w:cs="Arial"/>
          <w:szCs w:val="20"/>
        </w:rPr>
        <w:t>,</w:t>
      </w:r>
      <w:r w:rsidR="00287A5A" w:rsidRPr="00643BB4">
        <w:rPr>
          <w:rFonts w:cs="Arial"/>
          <w:szCs w:val="20"/>
        </w:rPr>
        <w:t xml:space="preserve"> </w:t>
      </w:r>
      <w:r>
        <w:rPr>
          <w:rFonts w:cs="Arial"/>
          <w:szCs w:val="20"/>
        </w:rPr>
        <w:t>this will be investigated carefully by a senior member of staff. If</w:t>
      </w:r>
      <w:r w:rsidR="00287A5A" w:rsidRPr="00643BB4">
        <w:rPr>
          <w:rFonts w:cs="Arial"/>
          <w:szCs w:val="20"/>
        </w:rPr>
        <w:t xml:space="preserve"> </w:t>
      </w:r>
      <w:r>
        <w:rPr>
          <w:rFonts w:cs="Arial"/>
          <w:szCs w:val="20"/>
        </w:rPr>
        <w:t>the</w:t>
      </w:r>
      <w:r w:rsidR="00287A5A" w:rsidRPr="00643BB4">
        <w:rPr>
          <w:rFonts w:cs="Arial"/>
          <w:szCs w:val="20"/>
        </w:rPr>
        <w:t xml:space="preserve"> </w:t>
      </w:r>
      <w:r>
        <w:rPr>
          <w:rFonts w:cs="Arial"/>
          <w:szCs w:val="20"/>
        </w:rPr>
        <w:t>allegation</w:t>
      </w:r>
      <w:r w:rsidR="00287A5A" w:rsidRPr="00643BB4">
        <w:rPr>
          <w:rFonts w:cs="Arial"/>
          <w:szCs w:val="20"/>
        </w:rPr>
        <w:t xml:space="preserve"> is shown to have been malicious, the headteacher will discipline the pupil in accordance with this policy. </w:t>
      </w:r>
    </w:p>
    <w:p w14:paraId="65E1521F" w14:textId="77777777" w:rsidR="00287A5A" w:rsidRPr="00287A5A" w:rsidRDefault="00287A5A" w:rsidP="00287A5A">
      <w:pPr>
        <w:rPr>
          <w:rFonts w:cs="Arial"/>
          <w:szCs w:val="20"/>
        </w:rPr>
      </w:pPr>
      <w:r w:rsidRPr="00287A5A">
        <w:rPr>
          <w:rFonts w:cs="Arial"/>
          <w:szCs w:val="20"/>
        </w:rPr>
        <w:t>Please refer to our safeguarding policy and statement of procedures for dealing with allegations of abuse against staff for more information on responding to allegations of abuse.</w:t>
      </w:r>
      <w:r w:rsidR="00F6128D">
        <w:rPr>
          <w:rFonts w:cs="Arial"/>
          <w:color w:val="FF0000"/>
          <w:szCs w:val="20"/>
        </w:rPr>
        <w:t xml:space="preserve"> </w:t>
      </w:r>
    </w:p>
    <w:p w14:paraId="65E15220" w14:textId="77777777" w:rsidR="00287A5A" w:rsidRPr="00287A5A" w:rsidRDefault="00287A5A" w:rsidP="00287A5A">
      <w:pPr>
        <w:rPr>
          <w:rFonts w:cs="Arial"/>
          <w:szCs w:val="20"/>
        </w:rPr>
      </w:pPr>
      <w:r w:rsidRPr="00287A5A">
        <w:rPr>
          <w:rFonts w:cs="Arial"/>
          <w:szCs w:val="20"/>
        </w:rPr>
        <w:t>The headteacher will also consi</w:t>
      </w:r>
      <w:r w:rsidR="00643BB4">
        <w:rPr>
          <w:rFonts w:cs="Arial"/>
          <w:szCs w:val="20"/>
        </w:rPr>
        <w:t>der the pastoral needs of the staff member who is the subject of the allegation.</w:t>
      </w:r>
    </w:p>
    <w:p w14:paraId="65E15221" w14:textId="77777777" w:rsidR="00287A5A" w:rsidRDefault="00287A5A" w:rsidP="007F4CE4"/>
    <w:p w14:paraId="65E15222" w14:textId="77777777" w:rsidR="00287A5A" w:rsidRPr="00287A5A" w:rsidRDefault="00287A5A" w:rsidP="00287A5A">
      <w:pPr>
        <w:keepNext/>
        <w:keepLines/>
        <w:spacing w:before="480"/>
        <w:outlineLvl w:val="0"/>
        <w:rPr>
          <w:rFonts w:eastAsia="MS Gothic" w:cs="Arial"/>
          <w:b/>
          <w:bCs/>
          <w:szCs w:val="20"/>
        </w:rPr>
      </w:pPr>
      <w:bookmarkStart w:id="6" w:name="_Toc23167286"/>
      <w:r w:rsidRPr="00287A5A">
        <w:rPr>
          <w:rFonts w:eastAsia="MS Gothic" w:cs="Arial"/>
          <w:b/>
          <w:bCs/>
          <w:szCs w:val="20"/>
        </w:rPr>
        <w:t>8. Behaviour management</w:t>
      </w:r>
      <w:bookmarkEnd w:id="6"/>
    </w:p>
    <w:p w14:paraId="65E15223" w14:textId="77777777" w:rsidR="00287A5A" w:rsidRPr="00287A5A" w:rsidRDefault="00287A5A" w:rsidP="00287A5A">
      <w:pPr>
        <w:rPr>
          <w:rFonts w:cs="Arial"/>
          <w:szCs w:val="20"/>
        </w:rPr>
      </w:pPr>
    </w:p>
    <w:p w14:paraId="65E15224" w14:textId="77777777" w:rsidR="00287A5A" w:rsidRPr="00287A5A" w:rsidRDefault="00287A5A" w:rsidP="00287A5A">
      <w:pPr>
        <w:numPr>
          <w:ilvl w:val="0"/>
          <w:numId w:val="3"/>
        </w:numPr>
        <w:spacing w:after="0"/>
        <w:rPr>
          <w:rFonts w:eastAsia="Times New Roman" w:cs="Arial"/>
          <w:szCs w:val="20"/>
          <w:lang w:val="en-US"/>
        </w:rPr>
      </w:pPr>
      <w:r w:rsidRPr="00287A5A">
        <w:rPr>
          <w:rFonts w:eastAsia="Times New Roman" w:cs="Arial"/>
          <w:szCs w:val="20"/>
          <w:lang w:val="en-US"/>
        </w:rPr>
        <w:t xml:space="preserve">Consistent, proactive behaviour management is the heart of effective </w:t>
      </w:r>
      <w:r w:rsidR="00643BB4">
        <w:rPr>
          <w:rFonts w:eastAsia="Times New Roman" w:cs="Arial"/>
          <w:szCs w:val="20"/>
          <w:lang w:val="en-US"/>
        </w:rPr>
        <w:t>behaviour</w:t>
      </w:r>
      <w:r w:rsidRPr="00287A5A">
        <w:rPr>
          <w:rFonts w:eastAsia="Times New Roman" w:cs="Arial"/>
          <w:szCs w:val="20"/>
          <w:lang w:val="en-US"/>
        </w:rPr>
        <w:t xml:space="preserve"> management.</w:t>
      </w:r>
    </w:p>
    <w:p w14:paraId="65E15225" w14:textId="77777777" w:rsidR="00287A5A" w:rsidRPr="00287A5A" w:rsidRDefault="00287A5A" w:rsidP="00287A5A">
      <w:pPr>
        <w:numPr>
          <w:ilvl w:val="0"/>
          <w:numId w:val="3"/>
        </w:numPr>
        <w:spacing w:after="0"/>
        <w:rPr>
          <w:rFonts w:eastAsia="Times New Roman" w:cs="Arial"/>
          <w:szCs w:val="20"/>
          <w:lang w:val="en-US"/>
        </w:rPr>
      </w:pPr>
      <w:r w:rsidRPr="00287A5A">
        <w:rPr>
          <w:rFonts w:eastAsia="Times New Roman" w:cs="Arial"/>
          <w:szCs w:val="20"/>
          <w:lang w:val="en-US"/>
        </w:rPr>
        <w:t>Establish routines for all daily tasks and needs.</w:t>
      </w:r>
    </w:p>
    <w:p w14:paraId="65E15226" w14:textId="77777777" w:rsidR="00287A5A" w:rsidRPr="00287A5A" w:rsidRDefault="00287A5A" w:rsidP="00287A5A">
      <w:pPr>
        <w:numPr>
          <w:ilvl w:val="0"/>
          <w:numId w:val="3"/>
        </w:numPr>
        <w:spacing w:after="0"/>
        <w:rPr>
          <w:rFonts w:eastAsia="Times New Roman" w:cs="Arial"/>
          <w:szCs w:val="20"/>
          <w:lang w:val="en-US"/>
        </w:rPr>
      </w:pPr>
      <w:r w:rsidRPr="00287A5A">
        <w:rPr>
          <w:rFonts w:eastAsia="Times New Roman" w:cs="Arial"/>
          <w:szCs w:val="20"/>
          <w:lang w:val="en-US"/>
        </w:rPr>
        <w:t xml:space="preserve">Orchestrate smooth transitions and continuity of momentum throughout the entire school day. </w:t>
      </w:r>
    </w:p>
    <w:p w14:paraId="65E15227" w14:textId="77777777" w:rsidR="00287A5A" w:rsidRPr="00287A5A" w:rsidRDefault="00287A5A" w:rsidP="00287A5A">
      <w:pPr>
        <w:numPr>
          <w:ilvl w:val="0"/>
          <w:numId w:val="3"/>
        </w:numPr>
        <w:spacing w:after="0"/>
        <w:rPr>
          <w:rFonts w:eastAsia="Times New Roman" w:cs="Arial"/>
          <w:szCs w:val="20"/>
          <w:lang w:val="en-US"/>
        </w:rPr>
      </w:pPr>
      <w:r w:rsidRPr="00287A5A">
        <w:rPr>
          <w:rFonts w:eastAsia="Times New Roman" w:cs="Arial"/>
          <w:szCs w:val="20"/>
          <w:lang w:val="en-US"/>
        </w:rPr>
        <w:t>Strike a balance between variety and challenge in the pupils’ activities.</w:t>
      </w:r>
    </w:p>
    <w:p w14:paraId="65E15228" w14:textId="77777777" w:rsidR="00287A5A" w:rsidRDefault="00287A5A" w:rsidP="00287A5A">
      <w:pPr>
        <w:numPr>
          <w:ilvl w:val="0"/>
          <w:numId w:val="3"/>
        </w:numPr>
        <w:spacing w:after="0"/>
        <w:rPr>
          <w:rFonts w:eastAsia="Times New Roman" w:cs="Arial"/>
          <w:szCs w:val="20"/>
          <w:lang w:val="en-US"/>
        </w:rPr>
      </w:pPr>
      <w:r w:rsidRPr="00287A5A">
        <w:rPr>
          <w:rFonts w:eastAsia="Times New Roman" w:cs="Arial"/>
          <w:szCs w:val="20"/>
          <w:lang w:val="en-US"/>
        </w:rPr>
        <w:t>As a classroom manager, be aware of all actions and activities in the classroom.</w:t>
      </w:r>
    </w:p>
    <w:p w14:paraId="65E15229" w14:textId="77777777" w:rsidR="00F6128D" w:rsidRPr="00287A5A" w:rsidRDefault="00F6128D" w:rsidP="00287A5A">
      <w:pPr>
        <w:numPr>
          <w:ilvl w:val="0"/>
          <w:numId w:val="3"/>
        </w:numPr>
        <w:spacing w:after="0"/>
        <w:rPr>
          <w:rFonts w:eastAsia="Times New Roman" w:cs="Arial"/>
          <w:szCs w:val="20"/>
          <w:lang w:val="en-US"/>
        </w:rPr>
      </w:pPr>
      <w:r>
        <w:rPr>
          <w:rFonts w:eastAsia="Times New Roman" w:cs="Arial"/>
          <w:szCs w:val="20"/>
          <w:lang w:val="en-US"/>
        </w:rPr>
        <w:t>Intervene early – plan to avoid behaviour escalation and be proactive to prevent escalation.</w:t>
      </w:r>
    </w:p>
    <w:p w14:paraId="65E1522A" w14:textId="77777777" w:rsidR="00287A5A" w:rsidRPr="00287A5A" w:rsidRDefault="00287A5A" w:rsidP="00287A5A">
      <w:pPr>
        <w:spacing w:after="0"/>
        <w:rPr>
          <w:rFonts w:eastAsia="Times New Roman" w:cs="Arial"/>
          <w:color w:val="43454B"/>
          <w:szCs w:val="20"/>
          <w:lang w:val="en-US"/>
        </w:rPr>
      </w:pPr>
    </w:p>
    <w:p w14:paraId="65E1522B" w14:textId="77777777" w:rsidR="00287A5A" w:rsidRPr="00287A5A" w:rsidRDefault="00287A5A" w:rsidP="00287A5A">
      <w:pPr>
        <w:spacing w:after="0"/>
        <w:rPr>
          <w:rFonts w:cs="Arial"/>
          <w:b/>
          <w:szCs w:val="20"/>
        </w:rPr>
      </w:pPr>
      <w:r w:rsidRPr="00287A5A">
        <w:rPr>
          <w:rFonts w:cs="Arial"/>
          <w:b/>
          <w:szCs w:val="20"/>
        </w:rPr>
        <w:t>8.1 Classroom management</w:t>
      </w:r>
    </w:p>
    <w:p w14:paraId="65E1522C" w14:textId="77777777" w:rsidR="00287A5A" w:rsidRPr="00287A5A" w:rsidRDefault="00287A5A" w:rsidP="00287A5A">
      <w:pPr>
        <w:rPr>
          <w:rFonts w:cs="Arial"/>
          <w:szCs w:val="20"/>
        </w:rPr>
      </w:pPr>
      <w:r w:rsidRPr="00287A5A">
        <w:rPr>
          <w:rFonts w:cs="Arial"/>
          <w:szCs w:val="20"/>
        </w:rPr>
        <w:t>Teaching and support staff are responsible for setting the tone and context for positive behaviour within the classroom.</w:t>
      </w:r>
    </w:p>
    <w:p w14:paraId="65E1522D" w14:textId="77777777" w:rsidR="00287A5A" w:rsidRPr="00287A5A" w:rsidRDefault="00287A5A" w:rsidP="00287A5A">
      <w:pPr>
        <w:rPr>
          <w:rFonts w:cs="Arial"/>
          <w:szCs w:val="20"/>
        </w:rPr>
      </w:pPr>
      <w:r w:rsidRPr="00287A5A">
        <w:rPr>
          <w:rFonts w:cs="Arial"/>
          <w:szCs w:val="20"/>
        </w:rPr>
        <w:t>They will:</w:t>
      </w:r>
    </w:p>
    <w:p w14:paraId="65E1522E" w14:textId="77777777" w:rsidR="00287A5A" w:rsidRPr="00287A5A" w:rsidRDefault="00287A5A" w:rsidP="00287A5A">
      <w:pPr>
        <w:numPr>
          <w:ilvl w:val="0"/>
          <w:numId w:val="1"/>
        </w:numPr>
        <w:ind w:left="567" w:hanging="283"/>
        <w:rPr>
          <w:rFonts w:cs="Arial"/>
          <w:szCs w:val="20"/>
        </w:rPr>
      </w:pPr>
      <w:r w:rsidRPr="00287A5A">
        <w:rPr>
          <w:rFonts w:cs="Arial"/>
          <w:szCs w:val="20"/>
        </w:rPr>
        <w:t>Create and maintain a stimulating environment that encourages pupils to be engaged</w:t>
      </w:r>
    </w:p>
    <w:p w14:paraId="65E1522F" w14:textId="77777777" w:rsidR="00287A5A" w:rsidRPr="00287A5A" w:rsidRDefault="00287A5A" w:rsidP="00287A5A">
      <w:pPr>
        <w:numPr>
          <w:ilvl w:val="0"/>
          <w:numId w:val="1"/>
        </w:numPr>
        <w:ind w:left="567" w:hanging="283"/>
        <w:rPr>
          <w:rFonts w:cs="Arial"/>
          <w:szCs w:val="20"/>
        </w:rPr>
      </w:pPr>
      <w:r w:rsidRPr="00287A5A">
        <w:rPr>
          <w:rFonts w:cs="Arial"/>
          <w:szCs w:val="20"/>
        </w:rPr>
        <w:t>Display the pupil code of conduct or their own classroom rules</w:t>
      </w:r>
    </w:p>
    <w:p w14:paraId="65E15230" w14:textId="77777777" w:rsidR="00287A5A" w:rsidRPr="00287A5A" w:rsidRDefault="00287A5A" w:rsidP="00287A5A">
      <w:pPr>
        <w:numPr>
          <w:ilvl w:val="0"/>
          <w:numId w:val="1"/>
        </w:numPr>
        <w:ind w:left="567" w:hanging="283"/>
        <w:rPr>
          <w:rFonts w:cs="Arial"/>
          <w:szCs w:val="20"/>
        </w:rPr>
      </w:pPr>
      <w:r w:rsidRPr="00287A5A">
        <w:rPr>
          <w:rFonts w:cs="Arial"/>
          <w:szCs w:val="20"/>
        </w:rPr>
        <w:t>Develop a positive relationship with pupils, which may include:</w:t>
      </w:r>
    </w:p>
    <w:p w14:paraId="65E15231" w14:textId="77777777" w:rsidR="00287A5A" w:rsidRPr="00287A5A" w:rsidRDefault="00287A5A" w:rsidP="00287A5A">
      <w:pPr>
        <w:numPr>
          <w:ilvl w:val="1"/>
          <w:numId w:val="1"/>
        </w:numPr>
        <w:rPr>
          <w:rFonts w:cs="Arial"/>
          <w:szCs w:val="20"/>
        </w:rPr>
      </w:pPr>
      <w:r w:rsidRPr="00287A5A">
        <w:rPr>
          <w:rFonts w:cs="Arial"/>
          <w:szCs w:val="20"/>
        </w:rPr>
        <w:t>Greeting pupils in the morning/at the start of lessons</w:t>
      </w:r>
    </w:p>
    <w:p w14:paraId="65E15232" w14:textId="77777777" w:rsidR="00287A5A" w:rsidRDefault="00287A5A" w:rsidP="00287A5A">
      <w:pPr>
        <w:numPr>
          <w:ilvl w:val="1"/>
          <w:numId w:val="1"/>
        </w:numPr>
        <w:rPr>
          <w:rFonts w:cs="Arial"/>
          <w:szCs w:val="20"/>
        </w:rPr>
      </w:pPr>
      <w:r w:rsidRPr="00287A5A">
        <w:rPr>
          <w:rFonts w:cs="Arial"/>
          <w:szCs w:val="20"/>
        </w:rPr>
        <w:t>Establishing clear routines</w:t>
      </w:r>
    </w:p>
    <w:p w14:paraId="65E15233" w14:textId="77777777" w:rsidR="00F6128D" w:rsidRPr="00287A5A" w:rsidRDefault="00F6128D" w:rsidP="00287A5A">
      <w:pPr>
        <w:numPr>
          <w:ilvl w:val="1"/>
          <w:numId w:val="1"/>
        </w:numPr>
        <w:rPr>
          <w:rFonts w:cs="Arial"/>
          <w:szCs w:val="20"/>
        </w:rPr>
      </w:pPr>
      <w:r>
        <w:rPr>
          <w:rFonts w:cs="Arial"/>
          <w:szCs w:val="20"/>
        </w:rPr>
        <w:t>Be in the classroom on time for lessons, ready for lessons to begin promptly</w:t>
      </w:r>
    </w:p>
    <w:p w14:paraId="65E15234" w14:textId="77777777" w:rsidR="00287A5A" w:rsidRPr="00287A5A" w:rsidRDefault="00287A5A" w:rsidP="00287A5A">
      <w:pPr>
        <w:numPr>
          <w:ilvl w:val="1"/>
          <w:numId w:val="1"/>
        </w:numPr>
        <w:rPr>
          <w:rFonts w:cs="Arial"/>
          <w:szCs w:val="20"/>
        </w:rPr>
      </w:pPr>
      <w:r w:rsidRPr="00287A5A">
        <w:rPr>
          <w:rFonts w:cs="Arial"/>
          <w:szCs w:val="20"/>
        </w:rPr>
        <w:t>Communicating expectations of behaviour in ways other than verbally</w:t>
      </w:r>
    </w:p>
    <w:p w14:paraId="65E15235" w14:textId="77777777" w:rsidR="00F6128D" w:rsidRDefault="00287A5A" w:rsidP="00F6128D">
      <w:pPr>
        <w:numPr>
          <w:ilvl w:val="1"/>
          <w:numId w:val="1"/>
        </w:numPr>
        <w:rPr>
          <w:rFonts w:cs="Arial"/>
          <w:szCs w:val="20"/>
        </w:rPr>
      </w:pPr>
      <w:r w:rsidRPr="00287A5A">
        <w:rPr>
          <w:rFonts w:cs="Arial"/>
          <w:szCs w:val="20"/>
        </w:rPr>
        <w:t>Highlighting and promoting good behaviour</w:t>
      </w:r>
      <w:r w:rsidR="00F6128D" w:rsidRPr="00F6128D">
        <w:rPr>
          <w:rFonts w:cs="Arial"/>
          <w:szCs w:val="20"/>
        </w:rPr>
        <w:t xml:space="preserve"> </w:t>
      </w:r>
    </w:p>
    <w:p w14:paraId="65E15236" w14:textId="77777777" w:rsidR="00287A5A" w:rsidRPr="00F6128D" w:rsidRDefault="00F6128D" w:rsidP="00F6128D">
      <w:pPr>
        <w:numPr>
          <w:ilvl w:val="1"/>
          <w:numId w:val="1"/>
        </w:numPr>
        <w:rPr>
          <w:rFonts w:cs="Arial"/>
          <w:szCs w:val="20"/>
        </w:rPr>
      </w:pPr>
      <w:r>
        <w:rPr>
          <w:rFonts w:cs="Arial"/>
          <w:szCs w:val="20"/>
        </w:rPr>
        <w:t>Invest in relationships and develop strategies for supporting every child</w:t>
      </w:r>
    </w:p>
    <w:p w14:paraId="65E15237" w14:textId="77777777" w:rsidR="00287A5A" w:rsidRPr="00287A5A" w:rsidRDefault="00287A5A" w:rsidP="00287A5A">
      <w:pPr>
        <w:numPr>
          <w:ilvl w:val="1"/>
          <w:numId w:val="1"/>
        </w:numPr>
        <w:rPr>
          <w:rFonts w:cs="Arial"/>
          <w:szCs w:val="20"/>
        </w:rPr>
      </w:pPr>
      <w:r w:rsidRPr="00287A5A">
        <w:rPr>
          <w:rFonts w:cs="Arial"/>
          <w:szCs w:val="20"/>
        </w:rPr>
        <w:t>Concluding the day positively and starting the next day afresh</w:t>
      </w:r>
    </w:p>
    <w:p w14:paraId="65E15238" w14:textId="77777777" w:rsidR="00287A5A" w:rsidRPr="00287A5A" w:rsidRDefault="00287A5A" w:rsidP="00287A5A">
      <w:pPr>
        <w:numPr>
          <w:ilvl w:val="1"/>
          <w:numId w:val="1"/>
        </w:numPr>
        <w:rPr>
          <w:rFonts w:cs="Arial"/>
          <w:szCs w:val="20"/>
        </w:rPr>
      </w:pPr>
      <w:r w:rsidRPr="00287A5A">
        <w:rPr>
          <w:rFonts w:cs="Arial"/>
          <w:szCs w:val="20"/>
        </w:rPr>
        <w:t>Having a plan for dealing with low-level disruption</w:t>
      </w:r>
    </w:p>
    <w:p w14:paraId="65E15239" w14:textId="77777777" w:rsidR="00287A5A" w:rsidRPr="00287A5A" w:rsidRDefault="00287A5A" w:rsidP="00287A5A">
      <w:pPr>
        <w:numPr>
          <w:ilvl w:val="1"/>
          <w:numId w:val="1"/>
        </w:numPr>
        <w:rPr>
          <w:rFonts w:cs="Arial"/>
          <w:szCs w:val="20"/>
        </w:rPr>
      </w:pPr>
      <w:r w:rsidRPr="00287A5A">
        <w:rPr>
          <w:rFonts w:cs="Arial"/>
          <w:szCs w:val="20"/>
        </w:rPr>
        <w:t>Using positive reinforcement</w:t>
      </w:r>
    </w:p>
    <w:p w14:paraId="65E1523A" w14:textId="77777777" w:rsidR="00287A5A" w:rsidRPr="00287A5A" w:rsidRDefault="00287A5A" w:rsidP="00287A5A">
      <w:pPr>
        <w:rPr>
          <w:rFonts w:cs="Arial"/>
          <w:szCs w:val="20"/>
        </w:rPr>
      </w:pPr>
    </w:p>
    <w:p w14:paraId="65E1523B" w14:textId="77777777" w:rsidR="00287A5A" w:rsidRPr="00287A5A" w:rsidRDefault="00287A5A" w:rsidP="00287A5A">
      <w:pPr>
        <w:rPr>
          <w:rFonts w:cs="Arial"/>
          <w:b/>
          <w:szCs w:val="20"/>
        </w:rPr>
      </w:pPr>
      <w:r w:rsidRPr="00287A5A">
        <w:rPr>
          <w:rFonts w:cs="Arial"/>
          <w:b/>
          <w:szCs w:val="20"/>
        </w:rPr>
        <w:t>8.2</w:t>
      </w:r>
      <w:r w:rsidRPr="00287A5A">
        <w:rPr>
          <w:rFonts w:cs="Arial"/>
          <w:szCs w:val="20"/>
        </w:rPr>
        <w:t xml:space="preserve">  </w:t>
      </w:r>
      <w:r w:rsidRPr="00287A5A">
        <w:rPr>
          <w:rFonts w:cs="Arial"/>
          <w:b/>
          <w:szCs w:val="20"/>
        </w:rPr>
        <w:t>Playtime and Lunchtime management</w:t>
      </w:r>
    </w:p>
    <w:p w14:paraId="65E1523C" w14:textId="4A61E8C8" w:rsidR="00287A5A" w:rsidRPr="00287A5A" w:rsidRDefault="00287A5A" w:rsidP="00287A5A">
      <w:pPr>
        <w:rPr>
          <w:rFonts w:cs="Arial"/>
          <w:szCs w:val="20"/>
        </w:rPr>
      </w:pPr>
      <w:r w:rsidRPr="00287A5A">
        <w:rPr>
          <w:rFonts w:cs="Arial"/>
          <w:szCs w:val="20"/>
        </w:rPr>
        <w:t xml:space="preserve">Teaching and </w:t>
      </w:r>
      <w:r w:rsidR="0015136F">
        <w:rPr>
          <w:rFonts w:cs="Arial"/>
          <w:szCs w:val="20"/>
        </w:rPr>
        <w:t>S</w:t>
      </w:r>
      <w:r w:rsidRPr="00287A5A">
        <w:rPr>
          <w:rFonts w:cs="Arial"/>
          <w:szCs w:val="20"/>
        </w:rPr>
        <w:t xml:space="preserve">upport </w:t>
      </w:r>
      <w:r w:rsidR="0015136F">
        <w:rPr>
          <w:rFonts w:cs="Arial"/>
          <w:szCs w:val="20"/>
        </w:rPr>
        <w:t>S</w:t>
      </w:r>
      <w:r w:rsidRPr="00287A5A">
        <w:rPr>
          <w:rFonts w:cs="Arial"/>
          <w:szCs w:val="20"/>
        </w:rPr>
        <w:t>taff and Midday Supervisors are responsible for setting the tone and context for positive behaviour during playtime and lunchtime.</w:t>
      </w:r>
    </w:p>
    <w:p w14:paraId="65E1523D" w14:textId="77777777" w:rsidR="00287A5A" w:rsidRPr="00287A5A" w:rsidRDefault="00287A5A" w:rsidP="00287A5A">
      <w:pPr>
        <w:rPr>
          <w:rFonts w:cs="Arial"/>
          <w:szCs w:val="20"/>
        </w:rPr>
      </w:pPr>
      <w:r w:rsidRPr="00287A5A">
        <w:rPr>
          <w:rFonts w:cs="Arial"/>
          <w:szCs w:val="20"/>
        </w:rPr>
        <w:t>They will:</w:t>
      </w:r>
    </w:p>
    <w:p w14:paraId="65E1523E" w14:textId="77777777" w:rsidR="00287A5A" w:rsidRPr="00287A5A" w:rsidRDefault="00287A5A" w:rsidP="00287A5A">
      <w:pPr>
        <w:numPr>
          <w:ilvl w:val="0"/>
          <w:numId w:val="1"/>
        </w:numPr>
        <w:ind w:left="567" w:hanging="283"/>
        <w:rPr>
          <w:rFonts w:cs="Arial"/>
          <w:szCs w:val="20"/>
        </w:rPr>
      </w:pPr>
      <w:r w:rsidRPr="00287A5A">
        <w:rPr>
          <w:rFonts w:cs="Arial"/>
          <w:szCs w:val="20"/>
        </w:rPr>
        <w:t>Create and maintain a stimulating environment that encourages pupils to be engaged</w:t>
      </w:r>
    </w:p>
    <w:p w14:paraId="65E1523F" w14:textId="77777777" w:rsidR="00287A5A" w:rsidRPr="00287A5A" w:rsidRDefault="00287A5A" w:rsidP="00287A5A">
      <w:pPr>
        <w:numPr>
          <w:ilvl w:val="0"/>
          <w:numId w:val="1"/>
        </w:numPr>
        <w:ind w:left="567" w:hanging="283"/>
        <w:rPr>
          <w:rFonts w:cs="Arial"/>
          <w:szCs w:val="20"/>
        </w:rPr>
      </w:pPr>
      <w:r w:rsidRPr="00287A5A">
        <w:rPr>
          <w:rFonts w:cs="Arial"/>
          <w:szCs w:val="20"/>
        </w:rPr>
        <w:t>Develop a positive relationship with pupils, which may include:</w:t>
      </w:r>
    </w:p>
    <w:p w14:paraId="65E15240" w14:textId="77777777" w:rsidR="00287A5A" w:rsidRPr="00287A5A" w:rsidRDefault="00287A5A" w:rsidP="00287A5A">
      <w:pPr>
        <w:numPr>
          <w:ilvl w:val="1"/>
          <w:numId w:val="1"/>
        </w:numPr>
        <w:rPr>
          <w:rFonts w:cs="Arial"/>
          <w:szCs w:val="20"/>
        </w:rPr>
      </w:pPr>
      <w:r w:rsidRPr="00287A5A">
        <w:rPr>
          <w:rFonts w:cs="Arial"/>
          <w:szCs w:val="20"/>
        </w:rPr>
        <w:t>Greeting pupils at the start of lunchtime</w:t>
      </w:r>
    </w:p>
    <w:p w14:paraId="65E15241" w14:textId="77777777" w:rsidR="00287A5A" w:rsidRDefault="00287A5A" w:rsidP="00287A5A">
      <w:pPr>
        <w:numPr>
          <w:ilvl w:val="1"/>
          <w:numId w:val="1"/>
        </w:numPr>
        <w:rPr>
          <w:rFonts w:cs="Arial"/>
          <w:szCs w:val="20"/>
        </w:rPr>
      </w:pPr>
      <w:r w:rsidRPr="00287A5A">
        <w:rPr>
          <w:rFonts w:cs="Arial"/>
          <w:szCs w:val="20"/>
        </w:rPr>
        <w:t>Establishing clear routines</w:t>
      </w:r>
    </w:p>
    <w:p w14:paraId="65E15242" w14:textId="77777777" w:rsidR="00287A5A" w:rsidRPr="00287A5A" w:rsidRDefault="00287A5A" w:rsidP="00287A5A">
      <w:pPr>
        <w:numPr>
          <w:ilvl w:val="1"/>
          <w:numId w:val="1"/>
        </w:numPr>
        <w:rPr>
          <w:rFonts w:cs="Arial"/>
          <w:szCs w:val="20"/>
        </w:rPr>
      </w:pPr>
      <w:r w:rsidRPr="00287A5A">
        <w:rPr>
          <w:rFonts w:cs="Arial"/>
          <w:szCs w:val="20"/>
        </w:rPr>
        <w:t>Communicating expectations of behaviour in ways other than verbally</w:t>
      </w:r>
    </w:p>
    <w:p w14:paraId="65E15243" w14:textId="77777777" w:rsidR="00F6128D" w:rsidRDefault="00287A5A" w:rsidP="00F6128D">
      <w:pPr>
        <w:numPr>
          <w:ilvl w:val="1"/>
          <w:numId w:val="1"/>
        </w:numPr>
        <w:rPr>
          <w:rFonts w:cs="Arial"/>
          <w:szCs w:val="20"/>
        </w:rPr>
      </w:pPr>
      <w:r w:rsidRPr="00287A5A">
        <w:rPr>
          <w:rFonts w:cs="Arial"/>
          <w:szCs w:val="20"/>
        </w:rPr>
        <w:t>Highlighting and promoting good behaviour</w:t>
      </w:r>
      <w:r w:rsidR="00F6128D" w:rsidRPr="00F6128D">
        <w:rPr>
          <w:rFonts w:cs="Arial"/>
          <w:szCs w:val="20"/>
        </w:rPr>
        <w:t xml:space="preserve"> </w:t>
      </w:r>
    </w:p>
    <w:p w14:paraId="65E15244" w14:textId="77777777" w:rsidR="00F6128D" w:rsidRDefault="00F6128D" w:rsidP="00F6128D">
      <w:pPr>
        <w:numPr>
          <w:ilvl w:val="1"/>
          <w:numId w:val="1"/>
        </w:numPr>
        <w:rPr>
          <w:rFonts w:cs="Arial"/>
          <w:szCs w:val="20"/>
        </w:rPr>
      </w:pPr>
      <w:r>
        <w:rPr>
          <w:rFonts w:cs="Arial"/>
          <w:szCs w:val="20"/>
        </w:rPr>
        <w:t>Intervening early to prevent escalation</w:t>
      </w:r>
    </w:p>
    <w:p w14:paraId="65E15245" w14:textId="77777777" w:rsidR="00287A5A" w:rsidRPr="00287A5A" w:rsidRDefault="00287A5A" w:rsidP="00287A5A">
      <w:pPr>
        <w:numPr>
          <w:ilvl w:val="1"/>
          <w:numId w:val="1"/>
        </w:numPr>
        <w:rPr>
          <w:rFonts w:cs="Arial"/>
          <w:szCs w:val="20"/>
        </w:rPr>
      </w:pPr>
      <w:r w:rsidRPr="00287A5A">
        <w:rPr>
          <w:rFonts w:cs="Arial"/>
          <w:szCs w:val="20"/>
        </w:rPr>
        <w:t>Concluding the day / part of the day positively and starting the next day afresh</w:t>
      </w:r>
    </w:p>
    <w:p w14:paraId="65E15246" w14:textId="77777777" w:rsidR="00287A5A" w:rsidRPr="00287A5A" w:rsidRDefault="00287A5A" w:rsidP="00287A5A">
      <w:pPr>
        <w:numPr>
          <w:ilvl w:val="1"/>
          <w:numId w:val="1"/>
        </w:numPr>
        <w:rPr>
          <w:rFonts w:cs="Arial"/>
          <w:szCs w:val="20"/>
        </w:rPr>
      </w:pPr>
      <w:r w:rsidRPr="00287A5A">
        <w:rPr>
          <w:rFonts w:cs="Arial"/>
          <w:szCs w:val="20"/>
        </w:rPr>
        <w:t>Having a plan for dealing with low-level disruption</w:t>
      </w:r>
    </w:p>
    <w:p w14:paraId="65E15247" w14:textId="77777777" w:rsidR="00287A5A" w:rsidRPr="00287A5A" w:rsidRDefault="00287A5A" w:rsidP="00287A5A">
      <w:pPr>
        <w:numPr>
          <w:ilvl w:val="1"/>
          <w:numId w:val="1"/>
        </w:numPr>
        <w:rPr>
          <w:rFonts w:cs="Arial"/>
          <w:szCs w:val="20"/>
        </w:rPr>
      </w:pPr>
      <w:r w:rsidRPr="00287A5A">
        <w:rPr>
          <w:rFonts w:cs="Arial"/>
          <w:szCs w:val="20"/>
        </w:rPr>
        <w:t>Using positive reinforcement</w:t>
      </w:r>
    </w:p>
    <w:p w14:paraId="65E15248" w14:textId="77777777" w:rsidR="00287A5A" w:rsidRPr="00287A5A" w:rsidRDefault="00287A5A" w:rsidP="00287A5A">
      <w:pPr>
        <w:rPr>
          <w:rFonts w:cs="Arial"/>
          <w:b/>
          <w:szCs w:val="20"/>
        </w:rPr>
      </w:pPr>
    </w:p>
    <w:p w14:paraId="65E15249" w14:textId="77777777" w:rsidR="00287A5A" w:rsidRPr="00287A5A" w:rsidRDefault="00287A5A" w:rsidP="00287A5A">
      <w:pPr>
        <w:spacing w:after="0"/>
        <w:rPr>
          <w:rFonts w:cs="Arial"/>
          <w:b/>
          <w:szCs w:val="20"/>
        </w:rPr>
      </w:pPr>
    </w:p>
    <w:p w14:paraId="65E1524A" w14:textId="1E54510A" w:rsidR="00287A5A" w:rsidRPr="00287A5A" w:rsidRDefault="00287A5A" w:rsidP="00287A5A">
      <w:pPr>
        <w:spacing w:after="0"/>
        <w:rPr>
          <w:rFonts w:cs="Arial"/>
          <w:b/>
          <w:szCs w:val="20"/>
        </w:rPr>
      </w:pPr>
      <w:r w:rsidRPr="00287A5A">
        <w:rPr>
          <w:rFonts w:cs="Arial"/>
          <w:b/>
          <w:szCs w:val="20"/>
        </w:rPr>
        <w:t xml:space="preserve">8.3 </w:t>
      </w:r>
      <w:r w:rsidRPr="00F6128D">
        <w:rPr>
          <w:rFonts w:cs="Arial"/>
          <w:b/>
          <w:szCs w:val="20"/>
        </w:rPr>
        <w:t xml:space="preserve">Physical </w:t>
      </w:r>
      <w:r w:rsidR="0015136F">
        <w:rPr>
          <w:rFonts w:cs="Arial"/>
          <w:b/>
          <w:szCs w:val="20"/>
        </w:rPr>
        <w:t>R</w:t>
      </w:r>
      <w:r w:rsidRPr="00F6128D">
        <w:rPr>
          <w:rFonts w:cs="Arial"/>
          <w:b/>
          <w:szCs w:val="20"/>
        </w:rPr>
        <w:t>estraint</w:t>
      </w:r>
      <w:r w:rsidR="00F6128D">
        <w:rPr>
          <w:rFonts w:cs="Arial"/>
          <w:b/>
          <w:szCs w:val="20"/>
        </w:rPr>
        <w:t xml:space="preserve"> / Positive Handling</w:t>
      </w:r>
    </w:p>
    <w:p w14:paraId="65E1524B" w14:textId="77777777" w:rsidR="00287A5A" w:rsidRPr="00287A5A" w:rsidRDefault="00287A5A" w:rsidP="00287A5A">
      <w:pPr>
        <w:rPr>
          <w:rFonts w:cs="Arial"/>
          <w:szCs w:val="20"/>
        </w:rPr>
      </w:pPr>
      <w:r w:rsidRPr="00287A5A">
        <w:rPr>
          <w:rFonts w:cs="Arial"/>
          <w:szCs w:val="20"/>
        </w:rPr>
        <w:t>In some circumstances, trained members staff (see training log – appendix 5) may use reasonable force to restrain a pupil to prevent them:</w:t>
      </w:r>
    </w:p>
    <w:p w14:paraId="65E1524C" w14:textId="77777777" w:rsidR="00287A5A" w:rsidRPr="00287A5A" w:rsidRDefault="00287A5A" w:rsidP="00287A5A">
      <w:pPr>
        <w:numPr>
          <w:ilvl w:val="0"/>
          <w:numId w:val="1"/>
        </w:numPr>
        <w:ind w:left="567" w:hanging="283"/>
        <w:rPr>
          <w:rFonts w:cs="Arial"/>
          <w:szCs w:val="20"/>
        </w:rPr>
      </w:pPr>
      <w:r w:rsidRPr="00287A5A">
        <w:rPr>
          <w:rFonts w:cs="Arial"/>
          <w:szCs w:val="20"/>
        </w:rPr>
        <w:t>Causing disorder</w:t>
      </w:r>
    </w:p>
    <w:p w14:paraId="65E1524D" w14:textId="77777777" w:rsidR="00287A5A" w:rsidRPr="00287A5A" w:rsidRDefault="00287A5A" w:rsidP="00287A5A">
      <w:pPr>
        <w:numPr>
          <w:ilvl w:val="0"/>
          <w:numId w:val="1"/>
        </w:numPr>
        <w:ind w:left="567" w:hanging="283"/>
        <w:rPr>
          <w:rFonts w:cs="Arial"/>
          <w:szCs w:val="20"/>
        </w:rPr>
      </w:pPr>
      <w:r w:rsidRPr="00287A5A">
        <w:rPr>
          <w:rFonts w:cs="Arial"/>
          <w:szCs w:val="20"/>
        </w:rPr>
        <w:t>Hurting themselves or others</w:t>
      </w:r>
    </w:p>
    <w:p w14:paraId="65E1524E" w14:textId="77777777" w:rsidR="00287A5A" w:rsidRPr="00287A5A" w:rsidRDefault="00287A5A" w:rsidP="00287A5A">
      <w:pPr>
        <w:numPr>
          <w:ilvl w:val="0"/>
          <w:numId w:val="1"/>
        </w:numPr>
        <w:ind w:left="567" w:hanging="283"/>
        <w:rPr>
          <w:rFonts w:cs="Arial"/>
          <w:szCs w:val="20"/>
        </w:rPr>
      </w:pPr>
      <w:r w:rsidRPr="00287A5A">
        <w:rPr>
          <w:rFonts w:cs="Arial"/>
          <w:szCs w:val="20"/>
        </w:rPr>
        <w:t>Damaging property</w:t>
      </w:r>
    </w:p>
    <w:p w14:paraId="65E1524F" w14:textId="77777777" w:rsidR="00287A5A" w:rsidRPr="00287A5A" w:rsidRDefault="00287A5A" w:rsidP="00287A5A">
      <w:pPr>
        <w:rPr>
          <w:rFonts w:cs="Arial"/>
          <w:szCs w:val="20"/>
        </w:rPr>
      </w:pPr>
    </w:p>
    <w:p w14:paraId="65E15250" w14:textId="77777777" w:rsidR="00287A5A" w:rsidRPr="00287A5A" w:rsidRDefault="00287A5A" w:rsidP="00287A5A">
      <w:pPr>
        <w:rPr>
          <w:rFonts w:cs="Arial"/>
          <w:szCs w:val="20"/>
        </w:rPr>
      </w:pPr>
      <w:r w:rsidRPr="00287A5A">
        <w:rPr>
          <w:rFonts w:cs="Arial"/>
          <w:szCs w:val="20"/>
        </w:rPr>
        <w:t>Incidents of physical restraint must:</w:t>
      </w:r>
    </w:p>
    <w:p w14:paraId="65E15251" w14:textId="77777777" w:rsidR="00287A5A" w:rsidRPr="00287A5A" w:rsidRDefault="00287A5A" w:rsidP="00287A5A">
      <w:pPr>
        <w:numPr>
          <w:ilvl w:val="0"/>
          <w:numId w:val="1"/>
        </w:numPr>
        <w:ind w:left="567" w:hanging="283"/>
        <w:rPr>
          <w:rFonts w:cs="Arial"/>
          <w:b/>
          <w:szCs w:val="20"/>
        </w:rPr>
      </w:pPr>
      <w:r w:rsidRPr="00287A5A">
        <w:rPr>
          <w:rFonts w:cs="Arial"/>
          <w:b/>
          <w:szCs w:val="20"/>
        </w:rPr>
        <w:t>Always be used as a last resort</w:t>
      </w:r>
    </w:p>
    <w:p w14:paraId="65E15252" w14:textId="77777777" w:rsidR="00287A5A" w:rsidRPr="00287A5A" w:rsidRDefault="00287A5A" w:rsidP="00287A5A">
      <w:pPr>
        <w:numPr>
          <w:ilvl w:val="0"/>
          <w:numId w:val="1"/>
        </w:numPr>
        <w:ind w:left="567" w:hanging="283"/>
        <w:rPr>
          <w:rFonts w:cs="Arial"/>
          <w:szCs w:val="20"/>
        </w:rPr>
      </w:pPr>
      <w:r w:rsidRPr="00287A5A">
        <w:rPr>
          <w:rFonts w:cs="Arial"/>
          <w:szCs w:val="20"/>
        </w:rPr>
        <w:t xml:space="preserve">Be applied using the minimum amount of force and for the minimum amount of time possible </w:t>
      </w:r>
    </w:p>
    <w:p w14:paraId="65E15253" w14:textId="77777777" w:rsidR="00287A5A" w:rsidRPr="00287A5A" w:rsidRDefault="00287A5A" w:rsidP="00287A5A">
      <w:pPr>
        <w:numPr>
          <w:ilvl w:val="0"/>
          <w:numId w:val="1"/>
        </w:numPr>
        <w:ind w:left="567" w:hanging="283"/>
        <w:rPr>
          <w:rFonts w:cs="Arial"/>
          <w:szCs w:val="20"/>
        </w:rPr>
      </w:pPr>
      <w:r w:rsidRPr="00287A5A">
        <w:rPr>
          <w:rFonts w:cs="Arial"/>
          <w:szCs w:val="20"/>
        </w:rPr>
        <w:t>Be used in a way that maintains the safety and dignity of all concerned</w:t>
      </w:r>
    </w:p>
    <w:p w14:paraId="65E15254" w14:textId="77777777" w:rsidR="00287A5A" w:rsidRPr="00287A5A" w:rsidRDefault="00287A5A" w:rsidP="00287A5A">
      <w:pPr>
        <w:numPr>
          <w:ilvl w:val="0"/>
          <w:numId w:val="1"/>
        </w:numPr>
        <w:ind w:left="567" w:hanging="283"/>
        <w:rPr>
          <w:rFonts w:cs="Arial"/>
          <w:szCs w:val="20"/>
        </w:rPr>
      </w:pPr>
      <w:r w:rsidRPr="00287A5A">
        <w:rPr>
          <w:rFonts w:cs="Arial"/>
          <w:szCs w:val="20"/>
        </w:rPr>
        <w:t>Never be used as a form of punishment</w:t>
      </w:r>
    </w:p>
    <w:p w14:paraId="65E15255" w14:textId="77777777" w:rsidR="00287A5A" w:rsidRPr="00287A5A" w:rsidRDefault="00287A5A" w:rsidP="00287A5A">
      <w:pPr>
        <w:numPr>
          <w:ilvl w:val="0"/>
          <w:numId w:val="1"/>
        </w:numPr>
        <w:ind w:left="567" w:hanging="283"/>
        <w:rPr>
          <w:rFonts w:cs="Arial"/>
          <w:szCs w:val="20"/>
        </w:rPr>
      </w:pPr>
      <w:r w:rsidRPr="00287A5A">
        <w:rPr>
          <w:rFonts w:cs="Arial"/>
          <w:szCs w:val="20"/>
        </w:rPr>
        <w:t xml:space="preserve">Be recorded on CPOMS and reported to parents </w:t>
      </w:r>
    </w:p>
    <w:p w14:paraId="65E15256" w14:textId="77777777" w:rsidR="00287A5A" w:rsidRPr="00287A5A" w:rsidRDefault="00287A5A" w:rsidP="00287A5A">
      <w:pPr>
        <w:spacing w:after="0"/>
        <w:rPr>
          <w:rFonts w:cs="Arial"/>
          <w:szCs w:val="20"/>
        </w:rPr>
      </w:pPr>
    </w:p>
    <w:p w14:paraId="65E15257" w14:textId="77777777" w:rsidR="00287A5A" w:rsidRPr="00287A5A" w:rsidRDefault="00287A5A" w:rsidP="00287A5A">
      <w:pPr>
        <w:spacing w:after="0"/>
        <w:rPr>
          <w:rFonts w:cs="Arial"/>
          <w:b/>
          <w:szCs w:val="20"/>
        </w:rPr>
      </w:pPr>
      <w:r w:rsidRPr="00287A5A">
        <w:rPr>
          <w:rFonts w:cs="Arial"/>
          <w:b/>
          <w:szCs w:val="20"/>
        </w:rPr>
        <w:t>8.4 Confiscation</w:t>
      </w:r>
    </w:p>
    <w:p w14:paraId="65E15258" w14:textId="77777777" w:rsidR="00287A5A" w:rsidRPr="00287A5A" w:rsidRDefault="00287A5A" w:rsidP="00287A5A">
      <w:pPr>
        <w:rPr>
          <w:rFonts w:cs="Arial"/>
          <w:szCs w:val="20"/>
        </w:rPr>
      </w:pPr>
      <w:r w:rsidRPr="00287A5A">
        <w:rPr>
          <w:rFonts w:cs="Arial"/>
          <w:b/>
          <w:szCs w:val="20"/>
        </w:rPr>
        <w:t>Any prohibited items (listed in section 3) found in pupils’ possession will be confiscated.</w:t>
      </w:r>
      <w:r w:rsidRPr="00287A5A">
        <w:rPr>
          <w:rFonts w:cs="Arial"/>
          <w:szCs w:val="20"/>
        </w:rPr>
        <w:t xml:space="preserve"> These items will not be returned to pupils. </w:t>
      </w:r>
    </w:p>
    <w:p w14:paraId="65E15259" w14:textId="77777777" w:rsidR="00287A5A" w:rsidRPr="00287A5A" w:rsidRDefault="00287A5A" w:rsidP="00287A5A">
      <w:pPr>
        <w:rPr>
          <w:rFonts w:cs="Arial"/>
          <w:szCs w:val="20"/>
        </w:rPr>
      </w:pPr>
      <w:r w:rsidRPr="00287A5A">
        <w:rPr>
          <w:rFonts w:cs="Arial"/>
          <w:szCs w:val="20"/>
        </w:rPr>
        <w:t>We will also confiscate any item which is harmful or detrimental to school discipline. These items will be returned to pupils after discussion with senior leaders and parents, if appropriate.</w:t>
      </w:r>
    </w:p>
    <w:p w14:paraId="65E1525A" w14:textId="77777777" w:rsidR="00287A5A" w:rsidRPr="00287A5A" w:rsidRDefault="00287A5A" w:rsidP="00287A5A">
      <w:pPr>
        <w:rPr>
          <w:rFonts w:cs="Arial"/>
          <w:szCs w:val="20"/>
        </w:rPr>
      </w:pPr>
      <w:r w:rsidRPr="00287A5A">
        <w:rPr>
          <w:rFonts w:cs="Arial"/>
          <w:szCs w:val="20"/>
        </w:rPr>
        <w:t xml:space="preserve">Searching and screening pupils is conducted in line with the DfE’s </w:t>
      </w:r>
      <w:hyperlink r:id="rId17" w:history="1">
        <w:r w:rsidRPr="00287A5A">
          <w:rPr>
            <w:rFonts w:cs="Arial"/>
            <w:color w:val="0092CF"/>
            <w:szCs w:val="20"/>
            <w:u w:val="single"/>
          </w:rPr>
          <w:t>latest guidance on searching, screening and confiscation</w:t>
        </w:r>
      </w:hyperlink>
      <w:r w:rsidRPr="00287A5A">
        <w:rPr>
          <w:rFonts w:cs="Arial"/>
          <w:szCs w:val="20"/>
        </w:rPr>
        <w:t>.</w:t>
      </w:r>
    </w:p>
    <w:p w14:paraId="65E1525B" w14:textId="77777777" w:rsidR="00287A5A" w:rsidRPr="00287A5A" w:rsidRDefault="00287A5A" w:rsidP="00287A5A">
      <w:pPr>
        <w:spacing w:after="0"/>
        <w:rPr>
          <w:rFonts w:cs="Arial"/>
          <w:b/>
          <w:szCs w:val="20"/>
        </w:rPr>
      </w:pPr>
    </w:p>
    <w:p w14:paraId="65E1525C" w14:textId="77777777" w:rsidR="00287A5A" w:rsidRPr="00287A5A" w:rsidRDefault="00287A5A" w:rsidP="00287A5A">
      <w:pPr>
        <w:numPr>
          <w:ilvl w:val="1"/>
          <w:numId w:val="4"/>
        </w:numPr>
        <w:spacing w:before="0" w:after="0"/>
        <w:contextualSpacing/>
        <w:rPr>
          <w:rFonts w:eastAsia="Calibri" w:cs="Arial"/>
          <w:b/>
          <w:szCs w:val="20"/>
        </w:rPr>
      </w:pPr>
      <w:r w:rsidRPr="00287A5A">
        <w:rPr>
          <w:rFonts w:eastAsia="Calibri" w:cs="Arial"/>
          <w:b/>
          <w:szCs w:val="20"/>
        </w:rPr>
        <w:t xml:space="preserve">Pupil support </w:t>
      </w:r>
    </w:p>
    <w:p w14:paraId="65E1525D" w14:textId="77777777" w:rsidR="00287A5A" w:rsidRPr="00287A5A" w:rsidRDefault="00287A5A" w:rsidP="00287A5A">
      <w:pPr>
        <w:rPr>
          <w:rFonts w:cs="Arial"/>
          <w:color w:val="FF0000"/>
          <w:szCs w:val="20"/>
        </w:rPr>
      </w:pPr>
      <w:r w:rsidRPr="00287A5A">
        <w:rPr>
          <w:rFonts w:cs="Arial"/>
          <w:szCs w:val="20"/>
        </w:rPr>
        <w:t>The school recognises its legal duty under the Equality Act 2010 to prevent pupils with a protected characteristic from being at a disadvantage. Consequently, our approach to challenging behaviour may be differentiated to cater to the needs of the pupil.</w:t>
      </w:r>
    </w:p>
    <w:p w14:paraId="65E1525E" w14:textId="77777777" w:rsidR="00287A5A" w:rsidRPr="00287A5A" w:rsidRDefault="00287A5A" w:rsidP="00287A5A">
      <w:pPr>
        <w:rPr>
          <w:rFonts w:cs="Arial"/>
          <w:szCs w:val="20"/>
        </w:rPr>
      </w:pPr>
      <w:r w:rsidRPr="00287A5A">
        <w:rPr>
          <w:rFonts w:cs="Arial"/>
          <w:szCs w:val="20"/>
        </w:rPr>
        <w:t xml:space="preserve">The school’s special educational needs co-ordinator will evaluate a pupil who exhibits challenging behaviour to determine whether they have any underlying needs that are not currently being met. </w:t>
      </w:r>
    </w:p>
    <w:p w14:paraId="65E1525F" w14:textId="77777777" w:rsidR="00287A5A" w:rsidRPr="00287A5A" w:rsidRDefault="00287A5A" w:rsidP="00287A5A">
      <w:pPr>
        <w:rPr>
          <w:rFonts w:cs="Arial"/>
          <w:szCs w:val="20"/>
        </w:rPr>
      </w:pPr>
      <w:r w:rsidRPr="00287A5A">
        <w:rPr>
          <w:rFonts w:cs="Arial"/>
          <w:szCs w:val="20"/>
        </w:rPr>
        <w:t>Where necessary, support and advice will also be sought from specialist teachers, an educational psychologist, medical practitioners and/or others, to identify or support specific needs.</w:t>
      </w:r>
    </w:p>
    <w:p w14:paraId="65E15260" w14:textId="77777777" w:rsidR="00287A5A" w:rsidRPr="00287A5A" w:rsidRDefault="00287A5A" w:rsidP="00287A5A">
      <w:pPr>
        <w:rPr>
          <w:rFonts w:cs="Arial"/>
          <w:szCs w:val="20"/>
        </w:rPr>
      </w:pPr>
      <w:r w:rsidRPr="00287A5A">
        <w:rPr>
          <w:rFonts w:cs="Arial"/>
          <w:szCs w:val="20"/>
        </w:rPr>
        <w:t xml:space="preserve">When acute needs are identified in a pupil, we will liaise with external agencies and plan support programmes for that child. We will work with parents to create the plan and review it on a regular basis. </w:t>
      </w:r>
    </w:p>
    <w:p w14:paraId="65E15261" w14:textId="77777777" w:rsidR="00287A5A" w:rsidRPr="00287A5A" w:rsidRDefault="00287A5A" w:rsidP="00287A5A">
      <w:pPr>
        <w:autoSpaceDE w:val="0"/>
        <w:autoSpaceDN w:val="0"/>
        <w:adjustRightInd w:val="0"/>
        <w:jc w:val="both"/>
        <w:rPr>
          <w:rFonts w:eastAsia="Calibri" w:cs="Arial"/>
          <w:color w:val="FF0000"/>
          <w:szCs w:val="20"/>
        </w:rPr>
      </w:pPr>
      <w:r w:rsidRPr="00287A5A">
        <w:rPr>
          <w:rFonts w:eastAsia="Calibri" w:cs="Arial"/>
          <w:color w:val="000000"/>
          <w:szCs w:val="20"/>
          <w:lang w:eastAsia="en-GB"/>
        </w:rPr>
        <w:t>Children with SEND/SEMH (not all) have Pen Portraits written (see Appendix 7) to enable staff to meet all children’s individual needs effectively.</w:t>
      </w:r>
    </w:p>
    <w:p w14:paraId="65E15262" w14:textId="77777777" w:rsidR="00287A5A" w:rsidRDefault="00287A5A" w:rsidP="007F4CE4"/>
    <w:p w14:paraId="65E15263" w14:textId="77777777" w:rsidR="00287A5A" w:rsidRPr="00287A5A" w:rsidRDefault="00287A5A" w:rsidP="00287A5A">
      <w:pPr>
        <w:keepNext/>
        <w:keepLines/>
        <w:spacing w:before="480"/>
        <w:outlineLvl w:val="0"/>
        <w:rPr>
          <w:rFonts w:eastAsia="MS Gothic" w:cs="Arial"/>
          <w:b/>
          <w:bCs/>
          <w:szCs w:val="20"/>
        </w:rPr>
      </w:pPr>
      <w:bookmarkStart w:id="7" w:name="_Toc23167287"/>
      <w:r w:rsidRPr="00287A5A">
        <w:rPr>
          <w:rFonts w:eastAsia="MS Gothic" w:cs="Arial"/>
          <w:b/>
          <w:bCs/>
          <w:szCs w:val="20"/>
        </w:rPr>
        <w:t>9. Pupil transition</w:t>
      </w:r>
      <w:bookmarkEnd w:id="7"/>
    </w:p>
    <w:p w14:paraId="65E15264" w14:textId="77777777" w:rsidR="00287A5A" w:rsidRPr="00287A5A" w:rsidRDefault="00287A5A" w:rsidP="00287A5A">
      <w:pPr>
        <w:rPr>
          <w:rFonts w:cs="Arial"/>
          <w:szCs w:val="20"/>
        </w:rPr>
      </w:pPr>
      <w:r w:rsidRPr="00287A5A">
        <w:rPr>
          <w:rFonts w:cs="Arial"/>
          <w:szCs w:val="20"/>
        </w:rPr>
        <w:t xml:space="preserve">To ensure a smooth transition to the next year, pupils have transition sessions with their new teacher(s). In addition, staff members hold transition meetings. </w:t>
      </w:r>
    </w:p>
    <w:p w14:paraId="65E15265" w14:textId="77777777" w:rsidR="00287A5A" w:rsidRPr="00287A5A" w:rsidRDefault="00287A5A" w:rsidP="00287A5A">
      <w:pPr>
        <w:rPr>
          <w:rFonts w:cs="Arial"/>
          <w:szCs w:val="20"/>
        </w:rPr>
      </w:pPr>
      <w:r w:rsidRPr="00287A5A">
        <w:rPr>
          <w:rFonts w:cs="Arial"/>
          <w:szCs w:val="20"/>
        </w:rPr>
        <w:t xml:space="preserve">To ensure behaviour is continually monitored and the right support is in place, information related to pupil behaviour issues may be transferred to relevant staff at the start of the term or year. Information on behaviour issues may also be shared with new settings for those pupils transferring to other schools. </w:t>
      </w:r>
    </w:p>
    <w:p w14:paraId="65E15266" w14:textId="77777777" w:rsidR="00287A5A" w:rsidRPr="00287A5A" w:rsidRDefault="00287A5A" w:rsidP="00287A5A">
      <w:pPr>
        <w:keepNext/>
        <w:keepLines/>
        <w:spacing w:before="480"/>
        <w:outlineLvl w:val="0"/>
        <w:rPr>
          <w:rFonts w:eastAsia="MS Gothic" w:cs="Arial"/>
          <w:b/>
          <w:bCs/>
          <w:szCs w:val="20"/>
        </w:rPr>
      </w:pPr>
      <w:bookmarkStart w:id="8" w:name="_Toc23167288"/>
      <w:r w:rsidRPr="00287A5A">
        <w:rPr>
          <w:rFonts w:eastAsia="MS Gothic" w:cs="Arial"/>
          <w:b/>
          <w:bCs/>
          <w:szCs w:val="20"/>
        </w:rPr>
        <w:t>10. Training</w:t>
      </w:r>
      <w:bookmarkEnd w:id="8"/>
    </w:p>
    <w:p w14:paraId="65E15267" w14:textId="77777777" w:rsidR="00287A5A" w:rsidRPr="00287A5A" w:rsidRDefault="00287A5A" w:rsidP="00287A5A">
      <w:pPr>
        <w:rPr>
          <w:rFonts w:cs="Arial"/>
          <w:szCs w:val="20"/>
        </w:rPr>
      </w:pPr>
      <w:r w:rsidRPr="00287A5A">
        <w:rPr>
          <w:rFonts w:cs="Arial"/>
          <w:szCs w:val="20"/>
        </w:rPr>
        <w:t>Some members of staff are provided with training on managing behaviour, including proper use of restraint. These members of staff are trained in positive handling.</w:t>
      </w:r>
    </w:p>
    <w:p w14:paraId="65E15268" w14:textId="77777777" w:rsidR="00287A5A" w:rsidRPr="00287A5A" w:rsidRDefault="00287A5A" w:rsidP="00287A5A">
      <w:pPr>
        <w:rPr>
          <w:rFonts w:cs="Arial"/>
          <w:szCs w:val="20"/>
        </w:rPr>
      </w:pPr>
      <w:r w:rsidRPr="00287A5A">
        <w:rPr>
          <w:rFonts w:cs="Arial"/>
          <w:szCs w:val="20"/>
        </w:rPr>
        <w:t>Behaviour management will also form part of continuing professional development.</w:t>
      </w:r>
    </w:p>
    <w:p w14:paraId="65E15269" w14:textId="77777777" w:rsidR="00287A5A" w:rsidRPr="00287A5A" w:rsidRDefault="00287A5A" w:rsidP="00287A5A">
      <w:pPr>
        <w:rPr>
          <w:rFonts w:cs="Arial"/>
          <w:szCs w:val="20"/>
        </w:rPr>
      </w:pPr>
      <w:r w:rsidRPr="00287A5A">
        <w:rPr>
          <w:rFonts w:cs="Arial"/>
          <w:szCs w:val="20"/>
        </w:rPr>
        <w:t xml:space="preserve">A staff training log can be found in appendix </w:t>
      </w:r>
      <w:r>
        <w:rPr>
          <w:rFonts w:cs="Arial"/>
          <w:szCs w:val="20"/>
        </w:rPr>
        <w:t>5</w:t>
      </w:r>
      <w:r w:rsidRPr="00287A5A">
        <w:rPr>
          <w:rFonts w:cs="Arial"/>
          <w:szCs w:val="20"/>
        </w:rPr>
        <w:t>.</w:t>
      </w:r>
    </w:p>
    <w:p w14:paraId="65E1526A" w14:textId="77777777" w:rsidR="00287A5A" w:rsidRPr="00287A5A" w:rsidRDefault="00287A5A" w:rsidP="00287A5A">
      <w:pPr>
        <w:keepNext/>
        <w:keepLines/>
        <w:spacing w:before="480"/>
        <w:outlineLvl w:val="0"/>
        <w:rPr>
          <w:rFonts w:eastAsia="MS Gothic" w:cs="Arial"/>
          <w:b/>
          <w:bCs/>
          <w:szCs w:val="20"/>
        </w:rPr>
      </w:pPr>
      <w:bookmarkStart w:id="9" w:name="_Toc23167289"/>
      <w:r w:rsidRPr="00287A5A">
        <w:rPr>
          <w:rFonts w:eastAsia="MS Gothic" w:cs="Arial"/>
          <w:b/>
          <w:bCs/>
          <w:szCs w:val="20"/>
        </w:rPr>
        <w:t>11. Monitoring arrangements</w:t>
      </w:r>
      <w:bookmarkEnd w:id="9"/>
    </w:p>
    <w:p w14:paraId="65E1526B" w14:textId="77777777" w:rsidR="00287A5A" w:rsidRPr="00287A5A" w:rsidRDefault="00287A5A" w:rsidP="00287A5A">
      <w:pPr>
        <w:rPr>
          <w:rFonts w:eastAsia="Arial" w:cs="Arial"/>
          <w:szCs w:val="20"/>
        </w:rPr>
      </w:pPr>
      <w:r w:rsidRPr="00287A5A">
        <w:rPr>
          <w:rFonts w:eastAsia="Arial" w:cs="Arial"/>
          <w:szCs w:val="20"/>
        </w:rPr>
        <w:t>This behaviour policy will be reviewed by the head teacher and full governing body every year. At each review, the policy will be approved by the head teacher.</w:t>
      </w:r>
    </w:p>
    <w:p w14:paraId="65E1526C" w14:textId="77777777" w:rsidR="00287A5A" w:rsidRPr="00287A5A" w:rsidRDefault="00287A5A" w:rsidP="00287A5A">
      <w:pPr>
        <w:keepNext/>
        <w:keepLines/>
        <w:spacing w:before="480"/>
        <w:outlineLvl w:val="0"/>
        <w:rPr>
          <w:rFonts w:eastAsia="MS Gothic" w:cs="Arial"/>
          <w:b/>
          <w:bCs/>
          <w:szCs w:val="20"/>
        </w:rPr>
      </w:pPr>
      <w:bookmarkStart w:id="10" w:name="_Toc23167290"/>
      <w:r w:rsidRPr="00287A5A">
        <w:rPr>
          <w:rFonts w:eastAsia="MS Gothic" w:cs="Arial"/>
          <w:b/>
          <w:bCs/>
          <w:szCs w:val="20"/>
        </w:rPr>
        <w:t>12. Links with other policies</w:t>
      </w:r>
      <w:bookmarkEnd w:id="10"/>
    </w:p>
    <w:p w14:paraId="65E1526D" w14:textId="77777777" w:rsidR="00287A5A" w:rsidRPr="00287A5A" w:rsidRDefault="00287A5A" w:rsidP="00287A5A">
      <w:pPr>
        <w:spacing w:after="0"/>
        <w:rPr>
          <w:rFonts w:cs="Arial"/>
          <w:szCs w:val="20"/>
        </w:rPr>
      </w:pPr>
      <w:r w:rsidRPr="00287A5A">
        <w:rPr>
          <w:rFonts w:cs="Arial"/>
          <w:szCs w:val="20"/>
        </w:rPr>
        <w:t>This behaviour policy is linked to the following policies:</w:t>
      </w:r>
    </w:p>
    <w:p w14:paraId="65E1526E" w14:textId="77777777" w:rsidR="00287A5A" w:rsidRPr="00287A5A" w:rsidRDefault="00287A5A" w:rsidP="00287A5A">
      <w:pPr>
        <w:rPr>
          <w:rFonts w:eastAsia="Calibri" w:cs="Arial"/>
          <w:szCs w:val="16"/>
        </w:rPr>
      </w:pPr>
    </w:p>
    <w:p w14:paraId="65E1526F" w14:textId="77777777" w:rsidR="00287A5A" w:rsidRPr="00287A5A" w:rsidRDefault="00287A5A" w:rsidP="00287A5A">
      <w:pPr>
        <w:rPr>
          <w:rFonts w:eastAsia="Calibri" w:cs="Arial"/>
          <w:szCs w:val="16"/>
        </w:rPr>
      </w:pPr>
      <w:r w:rsidRPr="00287A5A">
        <w:rPr>
          <w:rFonts w:eastAsia="Calibri" w:cs="Arial"/>
          <w:szCs w:val="16"/>
        </w:rPr>
        <w:t>Exclusions policy</w:t>
      </w:r>
    </w:p>
    <w:p w14:paraId="65E15270" w14:textId="77777777" w:rsidR="00287A5A" w:rsidRPr="00287A5A" w:rsidRDefault="00287A5A" w:rsidP="00287A5A">
      <w:pPr>
        <w:rPr>
          <w:rFonts w:eastAsia="Calibri" w:cs="Arial"/>
          <w:szCs w:val="16"/>
        </w:rPr>
      </w:pPr>
      <w:r w:rsidRPr="00287A5A">
        <w:rPr>
          <w:rFonts w:eastAsia="Calibri" w:cs="Arial"/>
          <w:szCs w:val="16"/>
        </w:rPr>
        <w:t>Safeguarding policy</w:t>
      </w:r>
    </w:p>
    <w:p w14:paraId="65E15271" w14:textId="77777777" w:rsidR="00287A5A" w:rsidRPr="00287A5A" w:rsidRDefault="00287A5A" w:rsidP="00287A5A">
      <w:pPr>
        <w:rPr>
          <w:rFonts w:eastAsia="Calibri" w:cs="Arial"/>
          <w:szCs w:val="16"/>
        </w:rPr>
      </w:pPr>
      <w:r w:rsidRPr="00287A5A">
        <w:rPr>
          <w:rFonts w:eastAsia="Calibri" w:cs="Arial"/>
          <w:szCs w:val="16"/>
        </w:rPr>
        <w:t>Anti-bullying policy</w:t>
      </w:r>
    </w:p>
    <w:p w14:paraId="65E15272" w14:textId="77777777" w:rsidR="00287A5A" w:rsidRPr="00287A5A" w:rsidRDefault="00287A5A" w:rsidP="00287A5A">
      <w:pPr>
        <w:rPr>
          <w:rFonts w:eastAsia="Calibri" w:cs="Arial"/>
          <w:szCs w:val="16"/>
        </w:rPr>
      </w:pPr>
      <w:r w:rsidRPr="00287A5A">
        <w:rPr>
          <w:rFonts w:eastAsia="Calibri" w:cs="Arial"/>
          <w:szCs w:val="16"/>
        </w:rPr>
        <w:t>Equal opportunities Policy</w:t>
      </w:r>
    </w:p>
    <w:p w14:paraId="65E15273" w14:textId="77777777" w:rsidR="00287A5A" w:rsidRPr="00287A5A" w:rsidRDefault="00287A5A" w:rsidP="00287A5A">
      <w:pPr>
        <w:rPr>
          <w:rFonts w:eastAsia="Calibri" w:cs="Arial"/>
          <w:szCs w:val="16"/>
        </w:rPr>
      </w:pPr>
      <w:r w:rsidRPr="00287A5A">
        <w:rPr>
          <w:rFonts w:eastAsia="Calibri" w:cs="Arial"/>
          <w:szCs w:val="16"/>
        </w:rPr>
        <w:t>SEN and Inclusion Policy</w:t>
      </w:r>
    </w:p>
    <w:p w14:paraId="65E15274" w14:textId="77777777" w:rsidR="00287A5A" w:rsidRPr="00287A5A" w:rsidRDefault="00287A5A" w:rsidP="00287A5A">
      <w:pPr>
        <w:rPr>
          <w:rFonts w:eastAsia="Calibri" w:cs="Arial"/>
          <w:szCs w:val="16"/>
        </w:rPr>
      </w:pPr>
      <w:r w:rsidRPr="00287A5A">
        <w:rPr>
          <w:rFonts w:eastAsia="Calibri" w:cs="Arial"/>
          <w:szCs w:val="16"/>
        </w:rPr>
        <w:t>E-Safety Policy</w:t>
      </w:r>
    </w:p>
    <w:p w14:paraId="65E15275" w14:textId="77777777" w:rsidR="00287A5A" w:rsidRPr="00287A5A" w:rsidRDefault="00287A5A" w:rsidP="00287A5A">
      <w:pPr>
        <w:rPr>
          <w:rFonts w:eastAsia="Calibri" w:cs="Arial"/>
          <w:szCs w:val="16"/>
        </w:rPr>
      </w:pPr>
      <w:r w:rsidRPr="00287A5A">
        <w:rPr>
          <w:rFonts w:eastAsia="Calibri" w:cs="Arial"/>
          <w:szCs w:val="16"/>
        </w:rPr>
        <w:t>PSHE and Protective Behaviours Policy</w:t>
      </w:r>
    </w:p>
    <w:p w14:paraId="65E15276" w14:textId="77777777" w:rsidR="00287A5A" w:rsidRDefault="00287A5A" w:rsidP="007F4CE4"/>
    <w:p w14:paraId="65E15277" w14:textId="77777777" w:rsidR="00287A5A" w:rsidRDefault="00287A5A" w:rsidP="007F4CE4"/>
    <w:p w14:paraId="65E15278" w14:textId="77777777" w:rsidR="00287A5A" w:rsidRDefault="00287A5A" w:rsidP="007F4CE4"/>
    <w:p w14:paraId="65E15279" w14:textId="77777777" w:rsidR="00287A5A" w:rsidRDefault="00287A5A" w:rsidP="007F4CE4"/>
    <w:p w14:paraId="65E1527A" w14:textId="77777777" w:rsidR="00287A5A" w:rsidRDefault="00287A5A" w:rsidP="007F4CE4"/>
    <w:p w14:paraId="65E1527B" w14:textId="77777777" w:rsidR="00287A5A" w:rsidRDefault="00287A5A" w:rsidP="007F4CE4"/>
    <w:p w14:paraId="65E1527C" w14:textId="77777777" w:rsidR="00287A5A" w:rsidRDefault="00287A5A" w:rsidP="007F4CE4"/>
    <w:p w14:paraId="65E1527D" w14:textId="77777777" w:rsidR="00287A5A" w:rsidRDefault="00287A5A" w:rsidP="007F4CE4"/>
    <w:p w14:paraId="65E1527E" w14:textId="77777777" w:rsidR="00287A5A" w:rsidRDefault="00287A5A" w:rsidP="007F4CE4"/>
    <w:p w14:paraId="65E1527F" w14:textId="77777777" w:rsidR="00287A5A" w:rsidRDefault="00287A5A" w:rsidP="007F4CE4"/>
    <w:p w14:paraId="65E15280" w14:textId="77777777" w:rsidR="00287A5A" w:rsidRDefault="00287A5A" w:rsidP="007F4CE4"/>
    <w:p w14:paraId="65E15281" w14:textId="77777777" w:rsidR="00287A5A" w:rsidRDefault="00287A5A" w:rsidP="007F4CE4"/>
    <w:p w14:paraId="65E15282" w14:textId="77777777" w:rsidR="00287A5A" w:rsidRDefault="00287A5A" w:rsidP="007F4CE4"/>
    <w:p w14:paraId="65E15283" w14:textId="77777777" w:rsidR="00287A5A" w:rsidRDefault="00287A5A" w:rsidP="007F4CE4"/>
    <w:p w14:paraId="65E15284" w14:textId="77777777" w:rsidR="00287A5A" w:rsidRDefault="00287A5A" w:rsidP="007F4CE4"/>
    <w:p w14:paraId="65E15285" w14:textId="77777777" w:rsidR="00287A5A" w:rsidRDefault="00287A5A" w:rsidP="007F4CE4"/>
    <w:p w14:paraId="65E15286" w14:textId="77777777" w:rsidR="00287A5A" w:rsidRDefault="00287A5A" w:rsidP="007F4CE4"/>
    <w:p w14:paraId="65E15287" w14:textId="77777777" w:rsidR="00287A5A" w:rsidRDefault="00287A5A" w:rsidP="007F4CE4"/>
    <w:p w14:paraId="65E15288" w14:textId="77777777" w:rsidR="00287A5A" w:rsidRDefault="00287A5A" w:rsidP="007F4CE4"/>
    <w:p w14:paraId="65E15289" w14:textId="77777777" w:rsidR="00287A5A" w:rsidRDefault="00287A5A" w:rsidP="007F4CE4"/>
    <w:p w14:paraId="65E1528A" w14:textId="77777777" w:rsidR="00287A5A" w:rsidRDefault="00287A5A" w:rsidP="007F4CE4"/>
    <w:p w14:paraId="65E1528B" w14:textId="77777777" w:rsidR="00287A5A" w:rsidRDefault="00287A5A" w:rsidP="007F4CE4"/>
    <w:p w14:paraId="65E1528C" w14:textId="77777777" w:rsidR="00287A5A" w:rsidRDefault="00287A5A" w:rsidP="007F4CE4"/>
    <w:p w14:paraId="65E1528D" w14:textId="77777777" w:rsidR="00287A5A" w:rsidRDefault="00287A5A" w:rsidP="007F4CE4"/>
    <w:p w14:paraId="65E1528E" w14:textId="77777777" w:rsidR="00287A5A" w:rsidRDefault="00287A5A" w:rsidP="007F4CE4"/>
    <w:p w14:paraId="65E1528F" w14:textId="77777777" w:rsidR="00287A5A" w:rsidRDefault="00287A5A" w:rsidP="007F4CE4"/>
    <w:p w14:paraId="65E15290" w14:textId="77777777" w:rsidR="00287A5A" w:rsidRDefault="00287A5A" w:rsidP="007F4CE4"/>
    <w:p w14:paraId="65E15291" w14:textId="77777777" w:rsidR="005D52FA" w:rsidRDefault="005D52FA" w:rsidP="007F4CE4">
      <w:pPr>
        <w:rPr>
          <w:b/>
        </w:rPr>
        <w:sectPr w:rsidR="005D52FA">
          <w:footerReference w:type="default" r:id="rId18"/>
          <w:pgSz w:w="12240" w:h="15840"/>
          <w:pgMar w:top="1440" w:right="1440" w:bottom="1440" w:left="1440" w:header="708" w:footer="708" w:gutter="0"/>
          <w:cols w:space="708"/>
          <w:docGrid w:linePitch="360"/>
        </w:sectPr>
      </w:pPr>
    </w:p>
    <w:tbl>
      <w:tblPr>
        <w:tblpPr w:leftFromText="180" w:rightFromText="180" w:vertAnchor="page" w:horzAnchor="margin" w:tblpY="1726"/>
        <w:tblW w:w="13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3319"/>
        <w:gridCol w:w="3288"/>
        <w:gridCol w:w="3311"/>
      </w:tblGrid>
      <w:tr w:rsidR="00F83CFB" w:rsidRPr="00C92EB2" w14:paraId="5E2FEB0D" w14:textId="77777777" w:rsidTr="00F83CFB">
        <w:trPr>
          <w:trHeight w:val="212"/>
        </w:trPr>
        <w:tc>
          <w:tcPr>
            <w:tcW w:w="3409" w:type="dxa"/>
            <w:shd w:val="clear" w:color="auto" w:fill="D9D9D9"/>
          </w:tcPr>
          <w:p w14:paraId="5ABC5E41" w14:textId="77777777" w:rsidR="00F83CFB" w:rsidRPr="00C92EB2" w:rsidRDefault="00F83CFB" w:rsidP="00F83CFB">
            <w:pPr>
              <w:spacing w:before="0" w:after="0"/>
              <w:jc w:val="center"/>
              <w:rPr>
                <w:rFonts w:ascii="Arial Narrow" w:eastAsia="Calibri" w:hAnsi="Arial Narrow"/>
                <w:b/>
                <w:sz w:val="22"/>
                <w:szCs w:val="22"/>
              </w:rPr>
            </w:pPr>
            <w:r w:rsidRPr="00C92EB2">
              <w:rPr>
                <w:rFonts w:ascii="Arial Narrow" w:eastAsia="Calibri" w:hAnsi="Arial Narrow"/>
                <w:b/>
                <w:sz w:val="22"/>
                <w:szCs w:val="22"/>
              </w:rPr>
              <w:t>STAGE 1</w:t>
            </w:r>
            <w:r>
              <w:rPr>
                <w:rFonts w:ascii="Arial Narrow" w:eastAsia="Calibri" w:hAnsi="Arial Narrow"/>
                <w:b/>
                <w:sz w:val="22"/>
                <w:szCs w:val="22"/>
              </w:rPr>
              <w:t xml:space="preserve"> (S1)</w:t>
            </w:r>
          </w:p>
          <w:p w14:paraId="0778C5D9" w14:textId="77777777" w:rsidR="00F83CFB" w:rsidRPr="00C92EB2" w:rsidRDefault="00F83CFB" w:rsidP="00F83CFB">
            <w:pPr>
              <w:spacing w:before="0" w:after="0"/>
              <w:jc w:val="center"/>
              <w:rPr>
                <w:rFonts w:ascii="Arial Narrow" w:eastAsia="Calibri" w:hAnsi="Arial Narrow"/>
                <w:b/>
                <w:sz w:val="22"/>
                <w:szCs w:val="22"/>
              </w:rPr>
            </w:pPr>
            <w:r w:rsidRPr="00C92EB2">
              <w:rPr>
                <w:rFonts w:ascii="Arial Narrow" w:eastAsia="Calibri" w:hAnsi="Arial Narrow"/>
                <w:b/>
                <w:sz w:val="22"/>
                <w:szCs w:val="22"/>
              </w:rPr>
              <w:t>Minor</w:t>
            </w:r>
          </w:p>
        </w:tc>
        <w:tc>
          <w:tcPr>
            <w:tcW w:w="3319" w:type="dxa"/>
            <w:shd w:val="clear" w:color="auto" w:fill="D9D9D9"/>
          </w:tcPr>
          <w:p w14:paraId="3F4ACE54" w14:textId="77777777" w:rsidR="00F83CFB" w:rsidRPr="00C92EB2" w:rsidRDefault="00F83CFB" w:rsidP="00F83CFB">
            <w:pPr>
              <w:spacing w:before="0" w:after="0"/>
              <w:jc w:val="center"/>
              <w:rPr>
                <w:rFonts w:ascii="Arial Narrow" w:eastAsia="Calibri" w:hAnsi="Arial Narrow"/>
                <w:b/>
                <w:sz w:val="22"/>
                <w:szCs w:val="22"/>
              </w:rPr>
            </w:pPr>
            <w:r w:rsidRPr="00C92EB2">
              <w:rPr>
                <w:rFonts w:ascii="Arial Narrow" w:eastAsia="Calibri" w:hAnsi="Arial Narrow"/>
                <w:b/>
                <w:sz w:val="22"/>
                <w:szCs w:val="22"/>
              </w:rPr>
              <w:t>STAGE 2</w:t>
            </w:r>
            <w:r>
              <w:rPr>
                <w:rFonts w:ascii="Arial Narrow" w:eastAsia="Calibri" w:hAnsi="Arial Narrow"/>
                <w:b/>
                <w:sz w:val="22"/>
                <w:szCs w:val="22"/>
              </w:rPr>
              <w:t xml:space="preserve"> (S2)</w:t>
            </w:r>
          </w:p>
          <w:p w14:paraId="33DA44B5" w14:textId="77777777" w:rsidR="00F83CFB" w:rsidRPr="00C92EB2" w:rsidRDefault="00F83CFB" w:rsidP="00F83CFB">
            <w:pPr>
              <w:spacing w:before="0" w:after="0"/>
              <w:jc w:val="center"/>
              <w:rPr>
                <w:rFonts w:ascii="Arial Narrow" w:eastAsia="Calibri" w:hAnsi="Arial Narrow"/>
                <w:b/>
                <w:sz w:val="22"/>
                <w:szCs w:val="22"/>
              </w:rPr>
            </w:pPr>
            <w:r w:rsidRPr="00C92EB2">
              <w:rPr>
                <w:rFonts w:ascii="Arial Narrow" w:eastAsia="Calibri" w:hAnsi="Arial Narrow"/>
                <w:b/>
                <w:sz w:val="22"/>
                <w:szCs w:val="22"/>
              </w:rPr>
              <w:t>Moderately serious</w:t>
            </w:r>
          </w:p>
        </w:tc>
        <w:tc>
          <w:tcPr>
            <w:tcW w:w="3288" w:type="dxa"/>
            <w:shd w:val="clear" w:color="auto" w:fill="D9D9D9"/>
          </w:tcPr>
          <w:p w14:paraId="578AA593" w14:textId="77777777" w:rsidR="00F83CFB" w:rsidRPr="00C92EB2" w:rsidRDefault="00F83CFB" w:rsidP="00F83CFB">
            <w:pPr>
              <w:spacing w:before="0" w:after="0"/>
              <w:jc w:val="center"/>
              <w:rPr>
                <w:rFonts w:ascii="Arial Narrow" w:eastAsia="Calibri" w:hAnsi="Arial Narrow"/>
                <w:b/>
                <w:sz w:val="22"/>
                <w:szCs w:val="22"/>
              </w:rPr>
            </w:pPr>
            <w:r w:rsidRPr="00C92EB2">
              <w:rPr>
                <w:rFonts w:ascii="Arial Narrow" w:eastAsia="Calibri" w:hAnsi="Arial Narrow"/>
                <w:b/>
                <w:sz w:val="22"/>
                <w:szCs w:val="22"/>
              </w:rPr>
              <w:t>STAGE 3</w:t>
            </w:r>
            <w:r>
              <w:rPr>
                <w:rFonts w:ascii="Arial Narrow" w:eastAsia="Calibri" w:hAnsi="Arial Narrow"/>
                <w:b/>
                <w:sz w:val="22"/>
                <w:szCs w:val="22"/>
              </w:rPr>
              <w:t xml:space="preserve"> (S3)</w:t>
            </w:r>
          </w:p>
          <w:p w14:paraId="7CFEDFBA" w14:textId="77777777" w:rsidR="00F83CFB" w:rsidRPr="00C92EB2" w:rsidRDefault="00F83CFB" w:rsidP="00F83CFB">
            <w:pPr>
              <w:spacing w:before="0" w:after="0"/>
              <w:jc w:val="center"/>
              <w:rPr>
                <w:rFonts w:ascii="Arial Narrow" w:eastAsia="Calibri" w:hAnsi="Arial Narrow"/>
                <w:b/>
                <w:sz w:val="22"/>
                <w:szCs w:val="22"/>
              </w:rPr>
            </w:pPr>
            <w:r w:rsidRPr="00C92EB2">
              <w:rPr>
                <w:rFonts w:ascii="Arial Narrow" w:eastAsia="Calibri" w:hAnsi="Arial Narrow"/>
                <w:b/>
                <w:sz w:val="22"/>
                <w:szCs w:val="22"/>
              </w:rPr>
              <w:t>Serious</w:t>
            </w:r>
          </w:p>
        </w:tc>
        <w:tc>
          <w:tcPr>
            <w:tcW w:w="3311" w:type="dxa"/>
            <w:shd w:val="clear" w:color="auto" w:fill="D9D9D9"/>
          </w:tcPr>
          <w:p w14:paraId="58D9CEEA" w14:textId="77777777" w:rsidR="00F83CFB" w:rsidRPr="00C92EB2" w:rsidRDefault="00F83CFB" w:rsidP="00F83CFB">
            <w:pPr>
              <w:spacing w:before="0" w:after="0"/>
              <w:jc w:val="center"/>
              <w:rPr>
                <w:rFonts w:ascii="Arial Narrow" w:eastAsia="Calibri" w:hAnsi="Arial Narrow"/>
                <w:b/>
                <w:sz w:val="22"/>
                <w:szCs w:val="22"/>
              </w:rPr>
            </w:pPr>
            <w:r w:rsidRPr="00C92EB2">
              <w:rPr>
                <w:rFonts w:ascii="Arial Narrow" w:eastAsia="Calibri" w:hAnsi="Arial Narrow"/>
                <w:b/>
                <w:sz w:val="22"/>
                <w:szCs w:val="22"/>
              </w:rPr>
              <w:t>STAGE 4</w:t>
            </w:r>
            <w:r>
              <w:rPr>
                <w:rFonts w:ascii="Arial Narrow" w:eastAsia="Calibri" w:hAnsi="Arial Narrow"/>
                <w:b/>
                <w:sz w:val="22"/>
                <w:szCs w:val="22"/>
              </w:rPr>
              <w:t xml:space="preserve"> (S4)</w:t>
            </w:r>
          </w:p>
          <w:p w14:paraId="36E3DA06" w14:textId="77777777" w:rsidR="00F83CFB" w:rsidRPr="00C92EB2" w:rsidRDefault="00F83CFB" w:rsidP="00F83CFB">
            <w:pPr>
              <w:spacing w:before="0" w:after="0"/>
              <w:jc w:val="center"/>
              <w:rPr>
                <w:rFonts w:ascii="Arial Narrow" w:eastAsia="Calibri" w:hAnsi="Arial Narrow"/>
                <w:b/>
                <w:sz w:val="22"/>
                <w:szCs w:val="22"/>
              </w:rPr>
            </w:pPr>
            <w:r w:rsidRPr="00C92EB2">
              <w:rPr>
                <w:rFonts w:ascii="Arial Narrow" w:eastAsia="Calibri" w:hAnsi="Arial Narrow"/>
                <w:b/>
                <w:sz w:val="22"/>
                <w:szCs w:val="22"/>
              </w:rPr>
              <w:t>Very Serious</w:t>
            </w:r>
          </w:p>
        </w:tc>
      </w:tr>
      <w:tr w:rsidR="00F83CFB" w:rsidRPr="00C92EB2" w14:paraId="3CBA6156" w14:textId="77777777" w:rsidTr="00F83CFB">
        <w:trPr>
          <w:trHeight w:val="109"/>
        </w:trPr>
        <w:tc>
          <w:tcPr>
            <w:tcW w:w="3409" w:type="dxa"/>
            <w:shd w:val="clear" w:color="auto" w:fill="auto"/>
          </w:tcPr>
          <w:p w14:paraId="6F592783"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Talking at inappropriate times</w:t>
            </w:r>
          </w:p>
        </w:tc>
        <w:tc>
          <w:tcPr>
            <w:tcW w:w="3319" w:type="dxa"/>
            <w:shd w:val="clear" w:color="auto" w:fill="auto"/>
          </w:tcPr>
          <w:p w14:paraId="4A4DCBF8"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 xml:space="preserve">Lack of respect for staff </w:t>
            </w:r>
          </w:p>
        </w:tc>
        <w:tc>
          <w:tcPr>
            <w:tcW w:w="3288" w:type="dxa"/>
            <w:shd w:val="clear" w:color="auto" w:fill="auto"/>
          </w:tcPr>
          <w:p w14:paraId="2596BAD8"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Blatant rudeness to an adult</w:t>
            </w:r>
          </w:p>
        </w:tc>
        <w:tc>
          <w:tcPr>
            <w:tcW w:w="3311" w:type="dxa"/>
            <w:shd w:val="clear" w:color="auto" w:fill="auto"/>
          </w:tcPr>
          <w:p w14:paraId="228AAA77"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Deliberate aggression, e.g, intimidation</w:t>
            </w:r>
          </w:p>
        </w:tc>
      </w:tr>
      <w:tr w:rsidR="00F83CFB" w:rsidRPr="00C92EB2" w14:paraId="0958F852" w14:textId="77777777" w:rsidTr="00F83CFB">
        <w:trPr>
          <w:trHeight w:val="212"/>
        </w:trPr>
        <w:tc>
          <w:tcPr>
            <w:tcW w:w="3409" w:type="dxa"/>
            <w:shd w:val="clear" w:color="auto" w:fill="auto"/>
          </w:tcPr>
          <w:p w14:paraId="5534EC5E"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Interrupting</w:t>
            </w:r>
          </w:p>
        </w:tc>
        <w:tc>
          <w:tcPr>
            <w:tcW w:w="3319" w:type="dxa"/>
            <w:shd w:val="clear" w:color="auto" w:fill="auto"/>
          </w:tcPr>
          <w:p w14:paraId="6A5CC0F7"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Questioning authority</w:t>
            </w:r>
          </w:p>
        </w:tc>
        <w:tc>
          <w:tcPr>
            <w:tcW w:w="3288" w:type="dxa"/>
            <w:shd w:val="clear" w:color="auto" w:fill="auto"/>
          </w:tcPr>
          <w:p w14:paraId="0363B660"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Hitting or fighting between children, including retaliation</w:t>
            </w:r>
          </w:p>
        </w:tc>
        <w:tc>
          <w:tcPr>
            <w:tcW w:w="3311" w:type="dxa"/>
            <w:shd w:val="clear" w:color="auto" w:fill="auto"/>
          </w:tcPr>
          <w:p w14:paraId="235830E8"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Physical abuse towards adults, e.g. spitting, violence</w:t>
            </w:r>
          </w:p>
        </w:tc>
      </w:tr>
      <w:tr w:rsidR="00F83CFB" w:rsidRPr="00C92EB2" w14:paraId="1700BDEF" w14:textId="77777777" w:rsidTr="00F83CFB">
        <w:trPr>
          <w:trHeight w:val="109"/>
        </w:trPr>
        <w:tc>
          <w:tcPr>
            <w:tcW w:w="3409" w:type="dxa"/>
            <w:shd w:val="clear" w:color="auto" w:fill="auto"/>
          </w:tcPr>
          <w:p w14:paraId="353B1292"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Shouting out</w:t>
            </w:r>
          </w:p>
        </w:tc>
        <w:tc>
          <w:tcPr>
            <w:tcW w:w="3319" w:type="dxa"/>
            <w:shd w:val="clear" w:color="auto" w:fill="auto"/>
          </w:tcPr>
          <w:p w14:paraId="36442808"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Answering back</w:t>
            </w:r>
          </w:p>
        </w:tc>
        <w:tc>
          <w:tcPr>
            <w:tcW w:w="3288" w:type="dxa"/>
            <w:shd w:val="clear" w:color="auto" w:fill="auto"/>
          </w:tcPr>
          <w:p w14:paraId="6FC08F33"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Open defiance</w:t>
            </w:r>
          </w:p>
        </w:tc>
        <w:tc>
          <w:tcPr>
            <w:tcW w:w="3311" w:type="dxa"/>
            <w:shd w:val="clear" w:color="auto" w:fill="auto"/>
          </w:tcPr>
          <w:p w14:paraId="49427EA1"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Repeated open defiance</w:t>
            </w:r>
          </w:p>
        </w:tc>
      </w:tr>
      <w:tr w:rsidR="00F83CFB" w:rsidRPr="00C92EB2" w14:paraId="369B55D7" w14:textId="77777777" w:rsidTr="00F83CFB">
        <w:trPr>
          <w:trHeight w:val="103"/>
        </w:trPr>
        <w:tc>
          <w:tcPr>
            <w:tcW w:w="3409" w:type="dxa"/>
            <w:shd w:val="clear" w:color="auto" w:fill="auto"/>
          </w:tcPr>
          <w:p w14:paraId="12832C54"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Bad manners</w:t>
            </w:r>
          </w:p>
        </w:tc>
        <w:tc>
          <w:tcPr>
            <w:tcW w:w="3319" w:type="dxa"/>
            <w:shd w:val="clear" w:color="auto" w:fill="auto"/>
          </w:tcPr>
          <w:p w14:paraId="4D485653"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Refusing to comply with requests</w:t>
            </w:r>
          </w:p>
        </w:tc>
        <w:tc>
          <w:tcPr>
            <w:tcW w:w="3288" w:type="dxa"/>
            <w:shd w:val="clear" w:color="auto" w:fill="auto"/>
          </w:tcPr>
          <w:p w14:paraId="6B2496C0"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1</w:t>
            </w:r>
            <w:r w:rsidRPr="00C92EB2">
              <w:rPr>
                <w:rFonts w:ascii="Arial Narrow" w:eastAsia="Calibri" w:hAnsi="Arial Narrow"/>
                <w:sz w:val="18"/>
                <w:szCs w:val="20"/>
                <w:vertAlign w:val="superscript"/>
              </w:rPr>
              <w:t>st</w:t>
            </w:r>
            <w:r w:rsidRPr="00C92EB2">
              <w:rPr>
                <w:rFonts w:ascii="Arial Narrow" w:eastAsia="Calibri" w:hAnsi="Arial Narrow"/>
                <w:sz w:val="18"/>
                <w:szCs w:val="20"/>
              </w:rPr>
              <w:t xml:space="preserve"> incident of bullying</w:t>
            </w:r>
          </w:p>
        </w:tc>
        <w:tc>
          <w:tcPr>
            <w:tcW w:w="3311" w:type="dxa"/>
            <w:shd w:val="clear" w:color="auto" w:fill="auto"/>
          </w:tcPr>
          <w:p w14:paraId="75B83377"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Repeated bullying</w:t>
            </w:r>
          </w:p>
        </w:tc>
      </w:tr>
      <w:tr w:rsidR="00F83CFB" w:rsidRPr="00C92EB2" w14:paraId="2B25CA8A" w14:textId="77777777" w:rsidTr="00F83CFB">
        <w:trPr>
          <w:trHeight w:val="109"/>
        </w:trPr>
        <w:tc>
          <w:tcPr>
            <w:tcW w:w="3409" w:type="dxa"/>
            <w:shd w:val="clear" w:color="auto" w:fill="auto"/>
          </w:tcPr>
          <w:p w14:paraId="0038EB75"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Inappropriate gestures and language</w:t>
            </w:r>
          </w:p>
        </w:tc>
        <w:tc>
          <w:tcPr>
            <w:tcW w:w="3319" w:type="dxa"/>
            <w:shd w:val="clear" w:color="auto" w:fill="auto"/>
          </w:tcPr>
          <w:p w14:paraId="22AD8C85"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 xml:space="preserve">Swearing/muttering under breath </w:t>
            </w:r>
          </w:p>
        </w:tc>
        <w:tc>
          <w:tcPr>
            <w:tcW w:w="3288" w:type="dxa"/>
            <w:shd w:val="clear" w:color="auto" w:fill="auto"/>
          </w:tcPr>
          <w:p w14:paraId="76F499D0"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Swearing directed at a child</w:t>
            </w:r>
          </w:p>
        </w:tc>
        <w:tc>
          <w:tcPr>
            <w:tcW w:w="3311" w:type="dxa"/>
            <w:shd w:val="clear" w:color="auto" w:fill="auto"/>
          </w:tcPr>
          <w:p w14:paraId="20BDC470"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Swearing directed at an adult</w:t>
            </w:r>
          </w:p>
        </w:tc>
      </w:tr>
      <w:tr w:rsidR="00F83CFB" w:rsidRPr="00C92EB2" w14:paraId="6FC6E2F4" w14:textId="77777777" w:rsidTr="00F83CFB">
        <w:trPr>
          <w:trHeight w:val="79"/>
        </w:trPr>
        <w:tc>
          <w:tcPr>
            <w:tcW w:w="3409" w:type="dxa"/>
            <w:shd w:val="clear" w:color="auto" w:fill="auto"/>
          </w:tcPr>
          <w:p w14:paraId="63D7DF68"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Teasing/winding up others</w:t>
            </w:r>
          </w:p>
        </w:tc>
        <w:tc>
          <w:tcPr>
            <w:tcW w:w="3319" w:type="dxa"/>
            <w:shd w:val="clear" w:color="auto" w:fill="auto"/>
          </w:tcPr>
          <w:p w14:paraId="6BA2795D"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Temper outbursts</w:t>
            </w:r>
          </w:p>
        </w:tc>
        <w:tc>
          <w:tcPr>
            <w:tcW w:w="3288" w:type="dxa"/>
            <w:shd w:val="clear" w:color="auto" w:fill="auto"/>
          </w:tcPr>
          <w:p w14:paraId="5316C3CB"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*1</w:t>
            </w:r>
            <w:r w:rsidRPr="00C92EB2">
              <w:rPr>
                <w:rFonts w:ascii="Arial Narrow" w:eastAsia="Calibri" w:hAnsi="Arial Narrow"/>
                <w:sz w:val="18"/>
                <w:szCs w:val="20"/>
                <w:vertAlign w:val="superscript"/>
              </w:rPr>
              <w:t>st</w:t>
            </w:r>
            <w:r w:rsidRPr="00C92EB2">
              <w:rPr>
                <w:rFonts w:ascii="Arial Narrow" w:eastAsia="Calibri" w:hAnsi="Arial Narrow"/>
                <w:sz w:val="18"/>
                <w:szCs w:val="20"/>
              </w:rPr>
              <w:t xml:space="preserve"> incident racial name-calling</w:t>
            </w:r>
          </w:p>
        </w:tc>
        <w:tc>
          <w:tcPr>
            <w:tcW w:w="3311" w:type="dxa"/>
            <w:shd w:val="clear" w:color="auto" w:fill="auto"/>
          </w:tcPr>
          <w:p w14:paraId="2B6228E0"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Repeated racial name-calling</w:t>
            </w:r>
          </w:p>
        </w:tc>
      </w:tr>
      <w:tr w:rsidR="00F83CFB" w:rsidRPr="00C92EB2" w14:paraId="7CECC882" w14:textId="77777777" w:rsidTr="00F83CFB">
        <w:trPr>
          <w:trHeight w:val="212"/>
        </w:trPr>
        <w:tc>
          <w:tcPr>
            <w:tcW w:w="3409" w:type="dxa"/>
            <w:shd w:val="clear" w:color="auto" w:fill="auto"/>
          </w:tcPr>
          <w:p w14:paraId="3BFD92B7"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Name-calling</w:t>
            </w:r>
          </w:p>
        </w:tc>
        <w:tc>
          <w:tcPr>
            <w:tcW w:w="3319" w:type="dxa"/>
            <w:shd w:val="clear" w:color="auto" w:fill="auto"/>
          </w:tcPr>
          <w:p w14:paraId="09F25BDD"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Derogatory comments, e.g. re. family members</w:t>
            </w:r>
          </w:p>
        </w:tc>
        <w:tc>
          <w:tcPr>
            <w:tcW w:w="3288" w:type="dxa"/>
            <w:shd w:val="clear" w:color="auto" w:fill="auto"/>
          </w:tcPr>
          <w:p w14:paraId="31BAD78C" w14:textId="77777777" w:rsidR="00F83CFB"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Inappropriate use of sexual language</w:t>
            </w:r>
          </w:p>
          <w:p w14:paraId="67EBDA6B"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Homophobic name-calling</w:t>
            </w:r>
          </w:p>
        </w:tc>
        <w:tc>
          <w:tcPr>
            <w:tcW w:w="3311" w:type="dxa"/>
            <w:shd w:val="clear" w:color="auto" w:fill="auto"/>
          </w:tcPr>
          <w:p w14:paraId="5E271C6D"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Racial name-calling</w:t>
            </w:r>
          </w:p>
          <w:p w14:paraId="1D7A6E79" w14:textId="77777777" w:rsidR="00F83CFB" w:rsidRPr="00C92EB2" w:rsidRDefault="00F83CFB" w:rsidP="00F83CFB">
            <w:pPr>
              <w:spacing w:before="0" w:after="0"/>
              <w:rPr>
                <w:rFonts w:ascii="Arial Narrow" w:eastAsia="Calibri" w:hAnsi="Arial Narrow"/>
                <w:sz w:val="18"/>
                <w:szCs w:val="20"/>
              </w:rPr>
            </w:pPr>
            <w:r>
              <w:rPr>
                <w:rFonts w:ascii="Arial Narrow" w:eastAsia="Calibri" w:hAnsi="Arial Narrow"/>
                <w:sz w:val="18"/>
                <w:szCs w:val="20"/>
              </w:rPr>
              <w:t>Repeated h</w:t>
            </w:r>
            <w:r w:rsidRPr="00C92EB2">
              <w:rPr>
                <w:rFonts w:ascii="Arial Narrow" w:eastAsia="Calibri" w:hAnsi="Arial Narrow"/>
                <w:sz w:val="18"/>
                <w:szCs w:val="20"/>
              </w:rPr>
              <w:t>omophobic name-calling</w:t>
            </w:r>
          </w:p>
        </w:tc>
      </w:tr>
      <w:tr w:rsidR="00F83CFB" w:rsidRPr="00C92EB2" w14:paraId="5A23ED9E" w14:textId="77777777" w:rsidTr="00F83CFB">
        <w:trPr>
          <w:trHeight w:val="218"/>
        </w:trPr>
        <w:tc>
          <w:tcPr>
            <w:tcW w:w="3409" w:type="dxa"/>
            <w:shd w:val="clear" w:color="auto" w:fill="auto"/>
          </w:tcPr>
          <w:p w14:paraId="22D5180B"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Not putting equipment away</w:t>
            </w:r>
          </w:p>
        </w:tc>
        <w:tc>
          <w:tcPr>
            <w:tcW w:w="3319" w:type="dxa"/>
            <w:shd w:val="clear" w:color="auto" w:fill="auto"/>
          </w:tcPr>
          <w:p w14:paraId="6408185D"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Not caring for equipment/school environment</w:t>
            </w:r>
          </w:p>
        </w:tc>
        <w:tc>
          <w:tcPr>
            <w:tcW w:w="3288" w:type="dxa"/>
            <w:shd w:val="clear" w:color="auto" w:fill="auto"/>
          </w:tcPr>
          <w:p w14:paraId="259B94BC"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Deliberate damage to property</w:t>
            </w:r>
          </w:p>
        </w:tc>
        <w:tc>
          <w:tcPr>
            <w:tcW w:w="3311" w:type="dxa"/>
            <w:shd w:val="clear" w:color="auto" w:fill="auto"/>
          </w:tcPr>
          <w:p w14:paraId="5CA5A7D1"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Repeated damage to property</w:t>
            </w:r>
          </w:p>
        </w:tc>
      </w:tr>
      <w:tr w:rsidR="00F83CFB" w:rsidRPr="00C92EB2" w14:paraId="214F6EED" w14:textId="77777777" w:rsidTr="00F83CFB">
        <w:trPr>
          <w:trHeight w:val="103"/>
        </w:trPr>
        <w:tc>
          <w:tcPr>
            <w:tcW w:w="3409" w:type="dxa"/>
            <w:shd w:val="clear" w:color="auto" w:fill="auto"/>
          </w:tcPr>
          <w:p w14:paraId="2F5FA76F"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Running in school</w:t>
            </w:r>
          </w:p>
        </w:tc>
        <w:tc>
          <w:tcPr>
            <w:tcW w:w="3319" w:type="dxa"/>
            <w:shd w:val="clear" w:color="auto" w:fill="auto"/>
          </w:tcPr>
          <w:p w14:paraId="03A7096C" w14:textId="77777777" w:rsidR="00F83CFB" w:rsidRPr="00C92EB2" w:rsidRDefault="00F83CFB" w:rsidP="00F83CFB">
            <w:pPr>
              <w:spacing w:before="0" w:after="0"/>
              <w:rPr>
                <w:rFonts w:ascii="Arial Narrow" w:eastAsia="Calibri" w:hAnsi="Arial Narrow"/>
                <w:sz w:val="18"/>
                <w:szCs w:val="20"/>
              </w:rPr>
            </w:pPr>
          </w:p>
        </w:tc>
        <w:tc>
          <w:tcPr>
            <w:tcW w:w="3288" w:type="dxa"/>
            <w:shd w:val="clear" w:color="auto" w:fill="auto"/>
          </w:tcPr>
          <w:p w14:paraId="3A211B46"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Stealing of items.</w:t>
            </w:r>
          </w:p>
        </w:tc>
        <w:tc>
          <w:tcPr>
            <w:tcW w:w="3311" w:type="dxa"/>
            <w:shd w:val="clear" w:color="auto" w:fill="auto"/>
          </w:tcPr>
          <w:p w14:paraId="23201842"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Repeated stealing of items.</w:t>
            </w:r>
          </w:p>
        </w:tc>
      </w:tr>
      <w:tr w:rsidR="00F83CFB" w:rsidRPr="00C92EB2" w14:paraId="1D05F8FF" w14:textId="77777777" w:rsidTr="00F83CFB">
        <w:trPr>
          <w:trHeight w:val="109"/>
        </w:trPr>
        <w:tc>
          <w:tcPr>
            <w:tcW w:w="3409" w:type="dxa"/>
            <w:shd w:val="clear" w:color="auto" w:fill="auto"/>
          </w:tcPr>
          <w:p w14:paraId="7F5F307E"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Pushing in line</w:t>
            </w:r>
          </w:p>
        </w:tc>
        <w:tc>
          <w:tcPr>
            <w:tcW w:w="3319" w:type="dxa"/>
            <w:shd w:val="clear" w:color="auto" w:fill="auto"/>
          </w:tcPr>
          <w:p w14:paraId="01D44D09" w14:textId="77777777" w:rsidR="00F83CFB" w:rsidRPr="00C92EB2" w:rsidRDefault="00F83CFB" w:rsidP="00F83CFB">
            <w:pPr>
              <w:spacing w:before="0" w:after="0"/>
              <w:rPr>
                <w:rFonts w:ascii="Arial Narrow" w:eastAsia="Calibri" w:hAnsi="Arial Narrow"/>
                <w:sz w:val="18"/>
                <w:szCs w:val="20"/>
              </w:rPr>
            </w:pPr>
          </w:p>
        </w:tc>
        <w:tc>
          <w:tcPr>
            <w:tcW w:w="3288" w:type="dxa"/>
            <w:shd w:val="clear" w:color="auto" w:fill="auto"/>
          </w:tcPr>
          <w:p w14:paraId="489BFE1A" w14:textId="77777777" w:rsidR="00F83CFB" w:rsidRPr="00C92EB2" w:rsidRDefault="00F83CFB" w:rsidP="00F83CFB">
            <w:pPr>
              <w:spacing w:before="0" w:after="0"/>
              <w:rPr>
                <w:rFonts w:ascii="Arial Narrow" w:eastAsia="Calibri" w:hAnsi="Arial Narrow"/>
                <w:sz w:val="18"/>
                <w:szCs w:val="20"/>
              </w:rPr>
            </w:pPr>
          </w:p>
        </w:tc>
        <w:tc>
          <w:tcPr>
            <w:tcW w:w="3311" w:type="dxa"/>
            <w:shd w:val="clear" w:color="auto" w:fill="auto"/>
          </w:tcPr>
          <w:p w14:paraId="23700F41" w14:textId="77777777" w:rsidR="00F83CFB" w:rsidRPr="00C92EB2" w:rsidRDefault="00F83CFB" w:rsidP="00F83CFB">
            <w:pPr>
              <w:spacing w:before="0" w:after="0"/>
              <w:rPr>
                <w:rFonts w:ascii="Arial Narrow" w:eastAsia="Calibri" w:hAnsi="Arial Narrow"/>
                <w:sz w:val="18"/>
                <w:szCs w:val="20"/>
              </w:rPr>
            </w:pPr>
            <w:r w:rsidRPr="00C92EB2">
              <w:rPr>
                <w:rFonts w:ascii="Arial Narrow" w:eastAsia="Calibri" w:hAnsi="Arial Narrow"/>
                <w:sz w:val="18"/>
                <w:szCs w:val="20"/>
              </w:rPr>
              <w:t>*Leaving school premises without permission</w:t>
            </w:r>
          </w:p>
        </w:tc>
      </w:tr>
      <w:tr w:rsidR="00F83CFB" w:rsidRPr="00C92EB2" w14:paraId="47C0056D" w14:textId="77777777" w:rsidTr="00F83CFB">
        <w:trPr>
          <w:trHeight w:val="109"/>
        </w:trPr>
        <w:tc>
          <w:tcPr>
            <w:tcW w:w="13327" w:type="dxa"/>
            <w:gridSpan w:val="4"/>
            <w:shd w:val="clear" w:color="auto" w:fill="auto"/>
          </w:tcPr>
          <w:p w14:paraId="092E13F3" w14:textId="77777777" w:rsidR="00F83CFB" w:rsidRPr="00C92EB2" w:rsidRDefault="00F83CFB" w:rsidP="00F83CFB">
            <w:pPr>
              <w:spacing w:before="0" w:after="0"/>
              <w:jc w:val="center"/>
              <w:rPr>
                <w:rFonts w:ascii="Arial Narrow" w:eastAsia="Calibri" w:hAnsi="Arial Narrow"/>
                <w:szCs w:val="20"/>
              </w:rPr>
            </w:pPr>
            <w:r w:rsidRPr="00C92EB2">
              <w:rPr>
                <w:rFonts w:ascii="Arial Narrow" w:eastAsia="Calibri" w:hAnsi="Arial Narrow"/>
                <w:szCs w:val="20"/>
              </w:rPr>
              <w:t>All following sanctions will be appropriate to the age of the child.</w:t>
            </w:r>
          </w:p>
        </w:tc>
      </w:tr>
      <w:tr w:rsidR="00F83CFB" w:rsidRPr="00C92EB2" w14:paraId="2C227341" w14:textId="77777777" w:rsidTr="00F83CFB">
        <w:trPr>
          <w:trHeight w:val="1919"/>
        </w:trPr>
        <w:tc>
          <w:tcPr>
            <w:tcW w:w="3409" w:type="dxa"/>
            <w:shd w:val="clear" w:color="auto" w:fill="D9D9D9"/>
          </w:tcPr>
          <w:p w14:paraId="2C9D109F" w14:textId="77777777" w:rsidR="00F83CFB" w:rsidRPr="00C92EB2" w:rsidRDefault="00F83CFB" w:rsidP="00F83CFB">
            <w:pPr>
              <w:rPr>
                <w:rFonts w:ascii="Arial Narrow" w:hAnsi="Arial Narrow"/>
                <w:sz w:val="16"/>
                <w:szCs w:val="16"/>
              </w:rPr>
            </w:pPr>
            <w:r w:rsidRPr="00C92EB2">
              <w:rPr>
                <w:rFonts w:ascii="Arial Narrow" w:hAnsi="Arial Narrow"/>
                <w:sz w:val="16"/>
                <w:szCs w:val="16"/>
              </w:rPr>
              <w:t xml:space="preserve">Disapproval / redirect / tactical ignoring / rule reminder. </w:t>
            </w:r>
          </w:p>
          <w:p w14:paraId="20937E6D" w14:textId="77777777" w:rsidR="00F83CFB" w:rsidRPr="00C92EB2" w:rsidRDefault="00F83CFB" w:rsidP="00F83CFB">
            <w:pPr>
              <w:rPr>
                <w:rFonts w:ascii="Arial Narrow" w:hAnsi="Arial Narrow"/>
                <w:b/>
                <w:i/>
                <w:sz w:val="16"/>
                <w:szCs w:val="16"/>
                <w:highlight w:val="green"/>
              </w:rPr>
            </w:pPr>
            <w:r w:rsidRPr="00C92EB2">
              <w:rPr>
                <w:rFonts w:ascii="Arial Narrow" w:hAnsi="Arial Narrow"/>
                <w:b/>
                <w:i/>
                <w:sz w:val="16"/>
                <w:szCs w:val="16"/>
                <w:highlight w:val="green"/>
              </w:rPr>
              <w:t xml:space="preserve">I saw/heard you choose to … </w:t>
            </w:r>
          </w:p>
          <w:p w14:paraId="5565ED32" w14:textId="77777777" w:rsidR="00F83CFB" w:rsidRPr="00C92EB2" w:rsidRDefault="00F83CFB" w:rsidP="00F83CFB">
            <w:pPr>
              <w:rPr>
                <w:rFonts w:ascii="Arial Narrow" w:hAnsi="Arial Narrow"/>
                <w:sz w:val="16"/>
                <w:szCs w:val="16"/>
              </w:rPr>
            </w:pPr>
            <w:r w:rsidRPr="00C92EB2">
              <w:rPr>
                <w:rFonts w:ascii="Arial Narrow" w:hAnsi="Arial Narrow"/>
                <w:sz w:val="16"/>
                <w:szCs w:val="16"/>
              </w:rPr>
              <w:t>Encourage to make good choices and reminder of previous good behaviour.</w:t>
            </w:r>
          </w:p>
          <w:p w14:paraId="42496996" w14:textId="77777777" w:rsidR="00F83CFB" w:rsidRPr="00C92EB2" w:rsidRDefault="00F83CFB" w:rsidP="00F83CFB">
            <w:pPr>
              <w:rPr>
                <w:rFonts w:ascii="Arial Narrow" w:hAnsi="Arial Narrow"/>
                <w:b/>
                <w:i/>
                <w:sz w:val="16"/>
                <w:szCs w:val="16"/>
                <w:highlight w:val="green"/>
              </w:rPr>
            </w:pPr>
            <w:r w:rsidRPr="00C92EB2">
              <w:rPr>
                <w:rFonts w:ascii="Arial Narrow" w:hAnsi="Arial Narrow"/>
                <w:b/>
                <w:i/>
                <w:sz w:val="16"/>
                <w:szCs w:val="16"/>
                <w:highlight w:val="green"/>
              </w:rPr>
              <w:t>You now have the choice to make the right choices.</w:t>
            </w:r>
          </w:p>
          <w:p w14:paraId="156471D7" w14:textId="77777777" w:rsidR="00F83CFB" w:rsidRPr="00C92EB2" w:rsidRDefault="00F83CFB" w:rsidP="00F83CFB">
            <w:pPr>
              <w:rPr>
                <w:rFonts w:ascii="Arial Narrow" w:hAnsi="Arial Narrow"/>
                <w:b/>
                <w:i/>
                <w:sz w:val="16"/>
                <w:szCs w:val="16"/>
                <w:highlight w:val="green"/>
              </w:rPr>
            </w:pPr>
            <w:r w:rsidRPr="00C92EB2">
              <w:rPr>
                <w:rFonts w:ascii="Arial Narrow" w:hAnsi="Arial Narrow"/>
                <w:b/>
                <w:i/>
                <w:sz w:val="16"/>
                <w:szCs w:val="16"/>
                <w:highlight w:val="green"/>
              </w:rPr>
              <w:t>Thank you for listening.</w:t>
            </w:r>
          </w:p>
          <w:p w14:paraId="4970107C" w14:textId="77777777" w:rsidR="00F83CFB" w:rsidRPr="00C92EB2" w:rsidRDefault="00F83CFB" w:rsidP="00F83CFB">
            <w:pPr>
              <w:rPr>
                <w:rFonts w:ascii="Arial Narrow" w:hAnsi="Arial Narrow"/>
                <w:sz w:val="16"/>
                <w:szCs w:val="16"/>
              </w:rPr>
            </w:pPr>
            <w:r w:rsidRPr="00C92EB2">
              <w:rPr>
                <w:rFonts w:ascii="Arial Narrow" w:hAnsi="Arial Narrow"/>
                <w:sz w:val="16"/>
                <w:szCs w:val="16"/>
              </w:rPr>
              <w:t>Consequence to be determined by class teacher.</w:t>
            </w:r>
          </w:p>
          <w:p w14:paraId="6B35348B" w14:textId="77777777" w:rsidR="00F83CFB" w:rsidRPr="00C92EB2" w:rsidRDefault="00F83CFB" w:rsidP="00F83CFB">
            <w:pPr>
              <w:rPr>
                <w:rFonts w:ascii="Arial Narrow" w:hAnsi="Arial Narrow"/>
                <w:sz w:val="16"/>
                <w:szCs w:val="16"/>
              </w:rPr>
            </w:pPr>
            <w:r w:rsidRPr="00C92EB2">
              <w:rPr>
                <w:rFonts w:ascii="Arial Narrow" w:hAnsi="Arial Narrow"/>
                <w:sz w:val="16"/>
                <w:szCs w:val="16"/>
              </w:rPr>
              <w:t>Provide time for reflection or restitution, such as           note of apology.</w:t>
            </w:r>
          </w:p>
          <w:p w14:paraId="732DADFB" w14:textId="77777777" w:rsidR="00F83CFB" w:rsidRPr="00C92EB2" w:rsidRDefault="00F83CFB" w:rsidP="00F83CFB">
            <w:pPr>
              <w:rPr>
                <w:rFonts w:ascii="Arial Narrow" w:hAnsi="Arial Narrow"/>
                <w:sz w:val="16"/>
                <w:szCs w:val="16"/>
              </w:rPr>
            </w:pPr>
            <w:r w:rsidRPr="00C92EB2">
              <w:rPr>
                <w:rFonts w:ascii="Arial Narrow" w:hAnsi="Arial Narrow"/>
                <w:sz w:val="16"/>
                <w:szCs w:val="16"/>
                <w:highlight w:val="yellow"/>
              </w:rPr>
              <w:t>In the playground – ask the child to stand next to you for a given period of time (minutes = age)</w:t>
            </w:r>
            <w:r w:rsidRPr="00C92EB2">
              <w:rPr>
                <w:rFonts w:ascii="Arial Narrow" w:hAnsi="Arial Narrow"/>
                <w:sz w:val="16"/>
                <w:szCs w:val="16"/>
              </w:rPr>
              <w:t>.</w:t>
            </w:r>
          </w:p>
          <w:p w14:paraId="3A786F32" w14:textId="77777777" w:rsidR="00F83CFB" w:rsidRPr="00C92EB2" w:rsidRDefault="00F83CFB" w:rsidP="00F83CFB">
            <w:pPr>
              <w:rPr>
                <w:rFonts w:ascii="Arial Narrow" w:hAnsi="Arial Narrow"/>
                <w:sz w:val="16"/>
                <w:szCs w:val="16"/>
              </w:rPr>
            </w:pPr>
            <w:r w:rsidRPr="00C92EB2">
              <w:rPr>
                <w:rFonts w:ascii="Arial Narrow" w:hAnsi="Arial Narrow"/>
                <w:sz w:val="16"/>
                <w:szCs w:val="16"/>
                <w:highlight w:val="yellow"/>
              </w:rPr>
              <w:t>In the dining hall – move the child to a designated table where they can be supervised by a MDS.</w:t>
            </w:r>
          </w:p>
        </w:tc>
        <w:tc>
          <w:tcPr>
            <w:tcW w:w="3319" w:type="dxa"/>
            <w:shd w:val="clear" w:color="auto" w:fill="D9D9D9"/>
          </w:tcPr>
          <w:p w14:paraId="394E9221" w14:textId="77777777" w:rsidR="00F83CFB" w:rsidRPr="001A6E10" w:rsidRDefault="00F83CFB" w:rsidP="00F83CFB">
            <w:pPr>
              <w:rPr>
                <w:rFonts w:ascii="Arial Narrow" w:hAnsi="Arial Narrow"/>
                <w:sz w:val="14"/>
                <w:szCs w:val="14"/>
              </w:rPr>
            </w:pPr>
            <w:r w:rsidRPr="001A6E10">
              <w:rPr>
                <w:rFonts w:ascii="Arial Narrow" w:hAnsi="Arial Narrow"/>
                <w:b/>
                <w:i/>
                <w:sz w:val="14"/>
                <w:szCs w:val="14"/>
                <w:highlight w:val="green"/>
              </w:rPr>
              <w:t>This is a written warning</w:t>
            </w:r>
            <w:r w:rsidRPr="001A6E10">
              <w:rPr>
                <w:rFonts w:ascii="Arial Narrow" w:hAnsi="Arial Narrow"/>
                <w:sz w:val="14"/>
                <w:szCs w:val="14"/>
              </w:rPr>
              <w:t xml:space="preserve"> (recorded on small whiteboard) </w:t>
            </w:r>
          </w:p>
          <w:p w14:paraId="1648C1F9" w14:textId="77777777" w:rsidR="00F83CFB" w:rsidRPr="001A6E10" w:rsidRDefault="00F83CFB" w:rsidP="00F83CFB">
            <w:pPr>
              <w:rPr>
                <w:rFonts w:ascii="Arial Narrow" w:hAnsi="Arial Narrow"/>
                <w:sz w:val="14"/>
                <w:szCs w:val="14"/>
              </w:rPr>
            </w:pPr>
            <w:r w:rsidRPr="001A6E10">
              <w:rPr>
                <w:rFonts w:ascii="Arial Narrow" w:hAnsi="Arial Narrow"/>
                <w:sz w:val="14"/>
                <w:szCs w:val="14"/>
              </w:rPr>
              <w:t>Rule reminders / thinking / reflection time.</w:t>
            </w:r>
          </w:p>
          <w:p w14:paraId="004639F7" w14:textId="77777777" w:rsidR="00F83CFB" w:rsidRPr="001A6E10" w:rsidRDefault="00F83CFB" w:rsidP="00F83CFB">
            <w:pPr>
              <w:rPr>
                <w:rFonts w:ascii="Arial Narrow" w:hAnsi="Arial Narrow"/>
                <w:b/>
                <w:i/>
                <w:sz w:val="14"/>
                <w:szCs w:val="14"/>
              </w:rPr>
            </w:pPr>
            <w:r w:rsidRPr="001A6E10">
              <w:rPr>
                <w:rFonts w:ascii="Arial Narrow" w:hAnsi="Arial Narrow"/>
                <w:b/>
                <w:i/>
                <w:sz w:val="14"/>
                <w:szCs w:val="14"/>
                <w:highlight w:val="green"/>
              </w:rPr>
              <w:t>I saw/heard you choose to …</w:t>
            </w:r>
            <w:r w:rsidRPr="001A6E10">
              <w:rPr>
                <w:rFonts w:ascii="Arial Narrow" w:hAnsi="Arial Narrow"/>
                <w:b/>
                <w:i/>
                <w:sz w:val="14"/>
                <w:szCs w:val="14"/>
              </w:rPr>
              <w:t xml:space="preserve"> </w:t>
            </w:r>
          </w:p>
          <w:p w14:paraId="212A574E" w14:textId="77777777" w:rsidR="00F83CFB" w:rsidRPr="001A6E10" w:rsidRDefault="00F83CFB" w:rsidP="00F83CFB">
            <w:pPr>
              <w:rPr>
                <w:rFonts w:ascii="Arial Narrow" w:hAnsi="Arial Narrow"/>
                <w:sz w:val="14"/>
                <w:szCs w:val="14"/>
              </w:rPr>
            </w:pPr>
            <w:r w:rsidRPr="001A6E10">
              <w:rPr>
                <w:rFonts w:ascii="Arial Narrow" w:hAnsi="Arial Narrow"/>
                <w:b/>
                <w:i/>
                <w:sz w:val="14"/>
                <w:szCs w:val="14"/>
                <w:highlight w:val="green"/>
              </w:rPr>
              <w:t>Make good choices</w:t>
            </w:r>
            <w:r w:rsidRPr="001A6E10">
              <w:rPr>
                <w:rFonts w:ascii="Arial Narrow" w:hAnsi="Arial Narrow"/>
                <w:sz w:val="14"/>
                <w:szCs w:val="14"/>
              </w:rPr>
              <w:t>; if not, consequence – time out, if appropriate, with timer / miss 5 minutes of the next playtime.</w:t>
            </w:r>
          </w:p>
          <w:p w14:paraId="70640302" w14:textId="77777777" w:rsidR="00F83CFB" w:rsidRPr="001A6E10" w:rsidRDefault="00F83CFB" w:rsidP="00F83CFB">
            <w:pPr>
              <w:rPr>
                <w:rFonts w:ascii="Arial Narrow" w:hAnsi="Arial Narrow"/>
                <w:b/>
                <w:i/>
                <w:sz w:val="14"/>
                <w:szCs w:val="14"/>
              </w:rPr>
            </w:pPr>
            <w:r w:rsidRPr="001A6E10">
              <w:rPr>
                <w:rFonts w:ascii="Arial Narrow" w:hAnsi="Arial Narrow"/>
                <w:b/>
                <w:i/>
                <w:sz w:val="14"/>
                <w:szCs w:val="14"/>
                <w:highlight w:val="green"/>
              </w:rPr>
              <w:t>Think carefully about your next choice, you are in charge of your behaviour and can make good choices. Thank you for listening.</w:t>
            </w:r>
          </w:p>
          <w:p w14:paraId="47D44A61" w14:textId="77777777" w:rsidR="00F83CFB" w:rsidRPr="001A6E10" w:rsidRDefault="00F83CFB" w:rsidP="00F83CFB">
            <w:pPr>
              <w:rPr>
                <w:rFonts w:ascii="Arial Narrow" w:hAnsi="Arial Narrow"/>
                <w:sz w:val="14"/>
                <w:szCs w:val="14"/>
              </w:rPr>
            </w:pPr>
            <w:r w:rsidRPr="001A6E10">
              <w:rPr>
                <w:rFonts w:ascii="Arial Narrow" w:hAnsi="Arial Narrow"/>
                <w:sz w:val="14"/>
                <w:szCs w:val="14"/>
              </w:rPr>
              <w:t>If behaviour continues and is repeated:</w:t>
            </w:r>
          </w:p>
          <w:p w14:paraId="36363F62" w14:textId="77777777" w:rsidR="00F83CFB" w:rsidRPr="001A6E10" w:rsidRDefault="00F83CFB" w:rsidP="00F83CFB">
            <w:pPr>
              <w:rPr>
                <w:rFonts w:ascii="Arial Narrow" w:hAnsi="Arial Narrow"/>
                <w:sz w:val="14"/>
                <w:szCs w:val="14"/>
              </w:rPr>
            </w:pPr>
            <w:r w:rsidRPr="001A6E10">
              <w:rPr>
                <w:rFonts w:ascii="Arial Narrow" w:hAnsi="Arial Narrow"/>
                <w:sz w:val="14"/>
                <w:szCs w:val="14"/>
              </w:rPr>
              <w:t xml:space="preserve">Behaviour repeated 1st time (in a half term) = </w:t>
            </w:r>
            <w:r w:rsidRPr="001A6E10">
              <w:rPr>
                <w:rFonts w:ascii="Arial Narrow" w:hAnsi="Arial Narrow"/>
                <w:sz w:val="14"/>
                <w:szCs w:val="14"/>
                <w:highlight w:val="yellow"/>
              </w:rPr>
              <w:t>yellow</w:t>
            </w:r>
            <w:r w:rsidRPr="001A6E10">
              <w:rPr>
                <w:rFonts w:ascii="Arial Narrow" w:hAnsi="Arial Narrow"/>
                <w:sz w:val="14"/>
                <w:szCs w:val="14"/>
              </w:rPr>
              <w:t xml:space="preserve"> repair card</w:t>
            </w:r>
          </w:p>
          <w:p w14:paraId="5A2A6BC4" w14:textId="77777777" w:rsidR="00F83CFB" w:rsidRPr="001A6E10" w:rsidRDefault="00F83CFB" w:rsidP="00F83CFB">
            <w:pPr>
              <w:rPr>
                <w:rFonts w:ascii="Arial Narrow" w:hAnsi="Arial Narrow"/>
                <w:sz w:val="14"/>
                <w:szCs w:val="14"/>
              </w:rPr>
            </w:pPr>
            <w:r w:rsidRPr="001A6E10">
              <w:rPr>
                <w:rFonts w:ascii="Arial Narrow" w:hAnsi="Arial Narrow"/>
                <w:sz w:val="14"/>
                <w:szCs w:val="14"/>
              </w:rPr>
              <w:t xml:space="preserve">Behaviour repeated 2nd time (in a half term) = </w:t>
            </w:r>
            <w:r w:rsidRPr="001A6E10">
              <w:rPr>
                <w:rFonts w:ascii="Arial Narrow" w:hAnsi="Arial Narrow"/>
                <w:sz w:val="14"/>
                <w:szCs w:val="14"/>
                <w:shd w:val="clear" w:color="auto" w:fill="F79646" w:themeFill="accent6"/>
              </w:rPr>
              <w:t>orange</w:t>
            </w:r>
            <w:r w:rsidRPr="001A6E10">
              <w:rPr>
                <w:rFonts w:ascii="Arial Narrow" w:hAnsi="Arial Narrow"/>
                <w:sz w:val="14"/>
                <w:szCs w:val="14"/>
              </w:rPr>
              <w:t xml:space="preserve"> repair card</w:t>
            </w:r>
          </w:p>
          <w:p w14:paraId="28751DE3" w14:textId="77777777" w:rsidR="00F83CFB" w:rsidRPr="001A6E10" w:rsidRDefault="00F83CFB" w:rsidP="00F83CFB">
            <w:pPr>
              <w:rPr>
                <w:rFonts w:ascii="Arial Narrow" w:hAnsi="Arial Narrow"/>
                <w:sz w:val="14"/>
                <w:szCs w:val="14"/>
              </w:rPr>
            </w:pPr>
            <w:r w:rsidRPr="001A6E10">
              <w:rPr>
                <w:rFonts w:ascii="Arial Narrow" w:hAnsi="Arial Narrow"/>
                <w:sz w:val="14"/>
                <w:szCs w:val="14"/>
              </w:rPr>
              <w:t xml:space="preserve">Behaviour repeated 3rd time (in a half term) = </w:t>
            </w:r>
            <w:r w:rsidRPr="001A6E10">
              <w:rPr>
                <w:rFonts w:ascii="Arial Narrow" w:hAnsi="Arial Narrow"/>
                <w:sz w:val="14"/>
                <w:szCs w:val="14"/>
                <w:highlight w:val="red"/>
              </w:rPr>
              <w:t>red</w:t>
            </w:r>
            <w:r w:rsidRPr="001A6E10">
              <w:rPr>
                <w:rFonts w:ascii="Arial Narrow" w:hAnsi="Arial Narrow"/>
                <w:sz w:val="14"/>
                <w:szCs w:val="14"/>
              </w:rPr>
              <w:t xml:space="preserve"> repair card</w:t>
            </w:r>
          </w:p>
          <w:p w14:paraId="30086595" w14:textId="77777777" w:rsidR="00F83CFB" w:rsidRPr="00C92EB2" w:rsidRDefault="00F83CFB" w:rsidP="00F83CFB">
            <w:pPr>
              <w:rPr>
                <w:rFonts w:ascii="Arial Narrow" w:hAnsi="Arial Narrow"/>
                <w:sz w:val="16"/>
                <w:szCs w:val="16"/>
              </w:rPr>
            </w:pPr>
            <w:r w:rsidRPr="001A6E10">
              <w:rPr>
                <w:rFonts w:ascii="Arial Narrow" w:hAnsi="Arial Narrow"/>
                <w:sz w:val="14"/>
                <w:szCs w:val="14"/>
              </w:rPr>
              <w:t>All repair cards are recorded on CPOMS and then speak to parents.</w:t>
            </w:r>
          </w:p>
        </w:tc>
        <w:tc>
          <w:tcPr>
            <w:tcW w:w="3288" w:type="dxa"/>
            <w:shd w:val="clear" w:color="auto" w:fill="D9D9D9"/>
          </w:tcPr>
          <w:p w14:paraId="4D2DCFFB" w14:textId="77777777" w:rsidR="00F83CFB" w:rsidRPr="00C92EB2" w:rsidRDefault="00F83CFB" w:rsidP="00F83CFB">
            <w:pPr>
              <w:rPr>
                <w:rFonts w:ascii="Arial Narrow" w:hAnsi="Arial Narrow"/>
                <w:b/>
                <w:i/>
                <w:sz w:val="16"/>
                <w:szCs w:val="16"/>
              </w:rPr>
            </w:pPr>
            <w:r w:rsidRPr="00C92EB2">
              <w:rPr>
                <w:rFonts w:ascii="Arial Narrow" w:hAnsi="Arial Narrow"/>
                <w:b/>
                <w:i/>
                <w:sz w:val="16"/>
                <w:szCs w:val="16"/>
                <w:highlight w:val="green"/>
              </w:rPr>
              <w:t>I saw / heard you choose to …</w:t>
            </w:r>
            <w:r w:rsidRPr="00C92EB2">
              <w:rPr>
                <w:rFonts w:ascii="Arial Narrow" w:hAnsi="Arial Narrow"/>
                <w:b/>
                <w:i/>
                <w:sz w:val="16"/>
                <w:szCs w:val="16"/>
              </w:rPr>
              <w:t xml:space="preserve"> </w:t>
            </w:r>
          </w:p>
          <w:p w14:paraId="7190BBA1" w14:textId="77777777" w:rsidR="00F83CFB" w:rsidRPr="00C92EB2" w:rsidRDefault="00F83CFB" w:rsidP="00F83CFB">
            <w:pPr>
              <w:rPr>
                <w:rFonts w:ascii="Arial Narrow" w:hAnsi="Arial Narrow"/>
                <w:sz w:val="16"/>
                <w:szCs w:val="16"/>
                <w:highlight w:val="green"/>
              </w:rPr>
            </w:pPr>
            <w:r w:rsidRPr="00C92EB2">
              <w:rPr>
                <w:rFonts w:ascii="Arial Narrow" w:hAnsi="Arial Narrow"/>
                <w:sz w:val="16"/>
                <w:szCs w:val="16"/>
                <w:highlight w:val="green"/>
              </w:rPr>
              <w:t>Teacher / TA investigate incident.</w:t>
            </w:r>
          </w:p>
          <w:p w14:paraId="587AFB75" w14:textId="77777777" w:rsidR="00F83CFB" w:rsidRPr="00C92EB2" w:rsidRDefault="00F83CFB" w:rsidP="00F83CFB">
            <w:pPr>
              <w:rPr>
                <w:rFonts w:ascii="Arial Narrow" w:hAnsi="Arial Narrow"/>
                <w:b/>
                <w:i/>
                <w:sz w:val="16"/>
                <w:szCs w:val="16"/>
                <w:highlight w:val="green"/>
              </w:rPr>
            </w:pPr>
            <w:r w:rsidRPr="00C92EB2">
              <w:rPr>
                <w:rFonts w:ascii="Arial Narrow" w:hAnsi="Arial Narrow"/>
                <w:b/>
                <w:i/>
                <w:sz w:val="16"/>
                <w:szCs w:val="16"/>
                <w:highlight w:val="green"/>
              </w:rPr>
              <w:t xml:space="preserve">You have chosen to lose time for this lesson. (Students name) do you remember when … (model of previous good behaviour)? That is the standard of behaviour I expect from you. Think carefully about your next choice, I know that you can make good choices. </w:t>
            </w:r>
          </w:p>
          <w:p w14:paraId="010DADF8" w14:textId="77777777" w:rsidR="00F83CFB" w:rsidRPr="00C92EB2" w:rsidRDefault="00F83CFB" w:rsidP="00F83CFB">
            <w:pPr>
              <w:rPr>
                <w:rFonts w:ascii="Arial Narrow" w:hAnsi="Arial Narrow"/>
                <w:b/>
                <w:i/>
                <w:sz w:val="16"/>
                <w:szCs w:val="16"/>
              </w:rPr>
            </w:pPr>
            <w:r w:rsidRPr="00C92EB2">
              <w:rPr>
                <w:rFonts w:ascii="Arial Narrow" w:hAnsi="Arial Narrow"/>
                <w:b/>
                <w:i/>
                <w:sz w:val="16"/>
                <w:szCs w:val="16"/>
                <w:highlight w:val="green"/>
              </w:rPr>
              <w:t>Thank you for listening</w:t>
            </w:r>
          </w:p>
          <w:p w14:paraId="04D7BD3E" w14:textId="77777777" w:rsidR="00F83CFB" w:rsidRPr="00C92EB2" w:rsidRDefault="00F83CFB" w:rsidP="00F83CFB">
            <w:pPr>
              <w:rPr>
                <w:rFonts w:ascii="Arial Narrow" w:hAnsi="Arial Narrow"/>
                <w:sz w:val="16"/>
                <w:szCs w:val="16"/>
              </w:rPr>
            </w:pPr>
            <w:r w:rsidRPr="00C92EB2">
              <w:rPr>
                <w:rFonts w:ascii="Arial Narrow" w:hAnsi="Arial Narrow"/>
                <w:sz w:val="16"/>
                <w:szCs w:val="16"/>
              </w:rPr>
              <w:t>Child sent to senior member of staff with red repair card. This is recorded on CPOMS.</w:t>
            </w:r>
          </w:p>
          <w:p w14:paraId="6383A533" w14:textId="77777777" w:rsidR="00F83CFB" w:rsidRPr="00C92EB2" w:rsidRDefault="00F83CFB" w:rsidP="00F83CFB">
            <w:pPr>
              <w:rPr>
                <w:rFonts w:ascii="Arial Narrow" w:hAnsi="Arial Narrow"/>
                <w:sz w:val="16"/>
                <w:szCs w:val="16"/>
              </w:rPr>
            </w:pPr>
            <w:r w:rsidRPr="00C92EB2">
              <w:rPr>
                <w:rFonts w:ascii="Arial Narrow" w:hAnsi="Arial Narrow"/>
                <w:sz w:val="16"/>
                <w:szCs w:val="16"/>
              </w:rPr>
              <w:t>In all cases, work to be completed somewhere outside the class eg parallel class</w:t>
            </w:r>
          </w:p>
          <w:p w14:paraId="4C658B46" w14:textId="77777777" w:rsidR="00F83CFB" w:rsidRPr="00C92EB2" w:rsidRDefault="00F83CFB" w:rsidP="00F83CFB">
            <w:pPr>
              <w:rPr>
                <w:rFonts w:ascii="Arial Narrow" w:hAnsi="Arial Narrow"/>
                <w:sz w:val="16"/>
                <w:szCs w:val="16"/>
              </w:rPr>
            </w:pPr>
            <w:r w:rsidRPr="00C92EB2">
              <w:rPr>
                <w:rFonts w:ascii="Arial Narrow" w:hAnsi="Arial Narrow"/>
                <w:sz w:val="16"/>
                <w:szCs w:val="16"/>
              </w:rPr>
              <w:t>Class teacher contacts home.</w:t>
            </w:r>
          </w:p>
        </w:tc>
        <w:tc>
          <w:tcPr>
            <w:tcW w:w="3311" w:type="dxa"/>
            <w:shd w:val="clear" w:color="auto" w:fill="D9D9D9"/>
          </w:tcPr>
          <w:p w14:paraId="6E9CCCAD" w14:textId="77777777" w:rsidR="00F83CFB" w:rsidRPr="00C92EB2" w:rsidRDefault="00F83CFB" w:rsidP="00F83CFB">
            <w:pPr>
              <w:rPr>
                <w:rFonts w:ascii="Arial Narrow" w:hAnsi="Arial Narrow"/>
                <w:b/>
                <w:i/>
                <w:sz w:val="16"/>
                <w:szCs w:val="16"/>
              </w:rPr>
            </w:pPr>
            <w:r w:rsidRPr="00C92EB2">
              <w:rPr>
                <w:rFonts w:ascii="Arial Narrow" w:hAnsi="Arial Narrow"/>
                <w:b/>
                <w:i/>
                <w:sz w:val="16"/>
                <w:szCs w:val="16"/>
                <w:highlight w:val="green"/>
              </w:rPr>
              <w:t>I saw / heard you choose to …</w:t>
            </w:r>
            <w:r w:rsidRPr="00C92EB2">
              <w:rPr>
                <w:rFonts w:ascii="Arial Narrow" w:hAnsi="Arial Narrow"/>
                <w:b/>
                <w:i/>
                <w:sz w:val="16"/>
                <w:szCs w:val="16"/>
              </w:rPr>
              <w:t xml:space="preserve"> </w:t>
            </w:r>
          </w:p>
          <w:p w14:paraId="1064F74C" w14:textId="77777777" w:rsidR="00F83CFB" w:rsidRPr="00C92EB2" w:rsidRDefault="00F83CFB" w:rsidP="00F83CFB">
            <w:pPr>
              <w:rPr>
                <w:rFonts w:ascii="Arial Narrow" w:hAnsi="Arial Narrow"/>
                <w:sz w:val="16"/>
                <w:szCs w:val="16"/>
              </w:rPr>
            </w:pPr>
            <w:r w:rsidRPr="00C92EB2">
              <w:rPr>
                <w:rFonts w:ascii="Arial Narrow" w:hAnsi="Arial Narrow"/>
                <w:sz w:val="16"/>
                <w:szCs w:val="16"/>
              </w:rPr>
              <w:t>Teacher /TA investigate incident</w:t>
            </w:r>
          </w:p>
          <w:p w14:paraId="0C6FC833" w14:textId="77777777" w:rsidR="00F83CFB" w:rsidRPr="00C92EB2" w:rsidRDefault="00F83CFB" w:rsidP="00F83CFB">
            <w:pPr>
              <w:rPr>
                <w:rFonts w:ascii="Arial Narrow" w:hAnsi="Arial Narrow"/>
                <w:sz w:val="16"/>
                <w:szCs w:val="16"/>
              </w:rPr>
            </w:pPr>
          </w:p>
          <w:p w14:paraId="375FF8BC" w14:textId="77777777" w:rsidR="00F83CFB" w:rsidRPr="00C92EB2" w:rsidRDefault="00F83CFB" w:rsidP="00F83CFB">
            <w:pPr>
              <w:rPr>
                <w:rFonts w:ascii="Arial Narrow" w:hAnsi="Arial Narrow"/>
                <w:sz w:val="16"/>
                <w:szCs w:val="16"/>
              </w:rPr>
            </w:pPr>
            <w:r w:rsidRPr="00C92EB2">
              <w:rPr>
                <w:rFonts w:ascii="Arial Narrow" w:hAnsi="Arial Narrow"/>
                <w:sz w:val="16"/>
                <w:szCs w:val="16"/>
              </w:rPr>
              <w:t>Child sent to Headteacher (Deputy Headteacher if head is not available).</w:t>
            </w:r>
          </w:p>
          <w:p w14:paraId="77D62494" w14:textId="77777777" w:rsidR="00F83CFB" w:rsidRPr="00C92EB2" w:rsidRDefault="00F83CFB" w:rsidP="00F83CFB">
            <w:pPr>
              <w:rPr>
                <w:rFonts w:ascii="Arial Narrow" w:hAnsi="Arial Narrow"/>
                <w:sz w:val="16"/>
                <w:szCs w:val="16"/>
              </w:rPr>
            </w:pPr>
            <w:r w:rsidRPr="00C92EB2">
              <w:rPr>
                <w:rFonts w:ascii="Arial Narrow" w:hAnsi="Arial Narrow"/>
                <w:sz w:val="16"/>
                <w:szCs w:val="16"/>
              </w:rPr>
              <w:t>Repair card (straight to red) given and behaviour logged on CPOMS.</w:t>
            </w:r>
          </w:p>
          <w:p w14:paraId="6D462B43" w14:textId="77777777" w:rsidR="00F83CFB" w:rsidRPr="00C92EB2" w:rsidRDefault="00F83CFB" w:rsidP="00F83CFB">
            <w:pPr>
              <w:rPr>
                <w:rFonts w:ascii="Arial Narrow" w:hAnsi="Arial Narrow"/>
                <w:sz w:val="16"/>
                <w:szCs w:val="16"/>
              </w:rPr>
            </w:pPr>
            <w:r w:rsidRPr="00C92EB2">
              <w:rPr>
                <w:rFonts w:ascii="Arial Narrow" w:hAnsi="Arial Narrow"/>
                <w:sz w:val="16"/>
                <w:szCs w:val="16"/>
              </w:rPr>
              <w:t>Parents / carers contacted</w:t>
            </w:r>
          </w:p>
          <w:p w14:paraId="37F69FF4" w14:textId="77777777" w:rsidR="00F83CFB" w:rsidRPr="00C92EB2" w:rsidRDefault="00F83CFB" w:rsidP="00F83CFB">
            <w:pPr>
              <w:rPr>
                <w:rFonts w:ascii="Arial Narrow" w:hAnsi="Arial Narrow"/>
                <w:sz w:val="16"/>
                <w:szCs w:val="16"/>
              </w:rPr>
            </w:pPr>
            <w:r w:rsidRPr="00C92EB2">
              <w:rPr>
                <w:rFonts w:ascii="Arial Narrow" w:hAnsi="Arial Narrow"/>
                <w:sz w:val="16"/>
                <w:szCs w:val="16"/>
              </w:rPr>
              <w:t>1</w:t>
            </w:r>
            <w:r w:rsidRPr="00C92EB2">
              <w:rPr>
                <w:rFonts w:ascii="Arial Narrow" w:hAnsi="Arial Narrow"/>
                <w:sz w:val="16"/>
                <w:szCs w:val="16"/>
                <w:vertAlign w:val="superscript"/>
              </w:rPr>
              <w:t>st</w:t>
            </w:r>
            <w:r w:rsidRPr="00C92EB2">
              <w:rPr>
                <w:rFonts w:ascii="Arial Narrow" w:hAnsi="Arial Narrow"/>
                <w:sz w:val="16"/>
                <w:szCs w:val="16"/>
              </w:rPr>
              <w:t xml:space="preserve"> occurrence at Stage 4, 3</w:t>
            </w:r>
            <w:r w:rsidRPr="00C92EB2">
              <w:rPr>
                <w:rFonts w:ascii="Arial Narrow" w:hAnsi="Arial Narrow"/>
                <w:sz w:val="16"/>
                <w:szCs w:val="16"/>
                <w:vertAlign w:val="superscript"/>
              </w:rPr>
              <w:t>rd</w:t>
            </w:r>
            <w:r w:rsidRPr="00C92EB2">
              <w:rPr>
                <w:rFonts w:ascii="Arial Narrow" w:hAnsi="Arial Narrow"/>
                <w:sz w:val="16"/>
                <w:szCs w:val="16"/>
              </w:rPr>
              <w:t xml:space="preserve"> behaviour letter is sent home. </w:t>
            </w:r>
          </w:p>
          <w:p w14:paraId="0B631BCD" w14:textId="77777777" w:rsidR="00F83CFB" w:rsidRPr="00C92EB2" w:rsidRDefault="00F83CFB" w:rsidP="00F83CFB">
            <w:pPr>
              <w:rPr>
                <w:rFonts w:ascii="Arial Narrow" w:hAnsi="Arial Narrow"/>
                <w:sz w:val="16"/>
                <w:szCs w:val="16"/>
              </w:rPr>
            </w:pPr>
            <w:r w:rsidRPr="00C92EB2">
              <w:rPr>
                <w:rFonts w:ascii="Arial Narrow" w:hAnsi="Arial Narrow"/>
                <w:sz w:val="16"/>
                <w:szCs w:val="16"/>
              </w:rPr>
              <w:t>For a repeat at stage 4, possibility of reduced timetable / fixed term exclusion / permanent exclusion in line with statutory guidance.</w:t>
            </w:r>
          </w:p>
          <w:p w14:paraId="742E37E0" w14:textId="77777777" w:rsidR="00F83CFB" w:rsidRPr="00C92EB2" w:rsidRDefault="00F83CFB" w:rsidP="00F83CFB">
            <w:pPr>
              <w:rPr>
                <w:rFonts w:ascii="Arial Narrow" w:eastAsia="Calibri" w:hAnsi="Arial Narrow"/>
                <w:sz w:val="16"/>
                <w:szCs w:val="16"/>
              </w:rPr>
            </w:pPr>
            <w:r w:rsidRPr="00C92EB2">
              <w:rPr>
                <w:rFonts w:ascii="Arial Narrow" w:eastAsia="Calibri" w:hAnsi="Arial Narrow"/>
                <w:sz w:val="16"/>
                <w:szCs w:val="16"/>
              </w:rPr>
              <w:t>*Call the police</w:t>
            </w:r>
          </w:p>
        </w:tc>
      </w:tr>
      <w:tr w:rsidR="00F83CFB" w:rsidRPr="00C92EB2" w14:paraId="35F206E8" w14:textId="77777777" w:rsidTr="00F83CFB">
        <w:trPr>
          <w:trHeight w:val="218"/>
        </w:trPr>
        <w:tc>
          <w:tcPr>
            <w:tcW w:w="3409" w:type="dxa"/>
            <w:shd w:val="clear" w:color="auto" w:fill="auto"/>
          </w:tcPr>
          <w:p w14:paraId="40AC473A" w14:textId="77777777" w:rsidR="00F83CFB" w:rsidRPr="00C92EB2" w:rsidRDefault="00F83CFB" w:rsidP="00F83CFB">
            <w:pPr>
              <w:spacing w:before="0" w:after="0"/>
              <w:rPr>
                <w:rFonts w:ascii="Arial Narrow" w:eastAsia="Calibri" w:hAnsi="Arial Narrow"/>
                <w:b/>
                <w:sz w:val="16"/>
                <w:szCs w:val="22"/>
              </w:rPr>
            </w:pPr>
            <w:r w:rsidRPr="00C92EB2">
              <w:rPr>
                <w:rFonts w:ascii="Arial Narrow" w:eastAsia="Calibri" w:hAnsi="Arial Narrow"/>
                <w:b/>
                <w:sz w:val="16"/>
                <w:szCs w:val="22"/>
              </w:rPr>
              <w:t>If repeated incidents over time, make contact with the parent/carer.</w:t>
            </w:r>
          </w:p>
          <w:p w14:paraId="2C3541E8" w14:textId="77777777" w:rsidR="00F83CFB" w:rsidRPr="00C92EB2" w:rsidRDefault="00F83CFB" w:rsidP="00F83CFB">
            <w:pPr>
              <w:spacing w:before="0" w:after="0"/>
              <w:rPr>
                <w:rFonts w:ascii="Arial Narrow" w:eastAsia="Calibri" w:hAnsi="Arial Narrow"/>
                <w:b/>
                <w:sz w:val="16"/>
                <w:szCs w:val="22"/>
              </w:rPr>
            </w:pPr>
          </w:p>
          <w:p w14:paraId="122E1FD9" w14:textId="77777777" w:rsidR="00F83CFB" w:rsidRPr="00C92EB2" w:rsidRDefault="00F83CFB" w:rsidP="00F83CFB">
            <w:pPr>
              <w:spacing w:before="0" w:after="0"/>
              <w:rPr>
                <w:rFonts w:ascii="Arial Narrow" w:eastAsia="Calibri" w:hAnsi="Arial Narrow"/>
                <w:b/>
                <w:sz w:val="16"/>
                <w:szCs w:val="22"/>
              </w:rPr>
            </w:pPr>
            <w:r w:rsidRPr="00C92EB2">
              <w:rPr>
                <w:rFonts w:ascii="Arial Narrow" w:eastAsia="Calibri" w:hAnsi="Arial Narrow"/>
                <w:b/>
                <w:sz w:val="16"/>
                <w:szCs w:val="22"/>
                <w:highlight w:val="yellow"/>
              </w:rPr>
              <w:t>MDS staff hand over to class teachers about any incidents via a lunchtime book.</w:t>
            </w:r>
          </w:p>
        </w:tc>
        <w:tc>
          <w:tcPr>
            <w:tcW w:w="3319" w:type="dxa"/>
            <w:shd w:val="clear" w:color="auto" w:fill="auto"/>
          </w:tcPr>
          <w:p w14:paraId="0E889503" w14:textId="77777777" w:rsidR="00F83CFB" w:rsidRPr="001A6E10" w:rsidRDefault="00F83CFB" w:rsidP="00F83CFB">
            <w:pPr>
              <w:spacing w:before="0" w:after="0"/>
              <w:rPr>
                <w:rFonts w:ascii="Arial Narrow" w:eastAsia="Calibri" w:hAnsi="Arial Narrow"/>
                <w:b/>
                <w:sz w:val="15"/>
                <w:szCs w:val="15"/>
              </w:rPr>
            </w:pPr>
            <w:r w:rsidRPr="001A6E10">
              <w:rPr>
                <w:rFonts w:ascii="Arial Narrow" w:eastAsia="Calibri" w:hAnsi="Arial Narrow"/>
                <w:b/>
                <w:sz w:val="15"/>
                <w:szCs w:val="15"/>
              </w:rPr>
              <w:t xml:space="preserve">Repeated level 2 behaviours result in repair cards being given, which are to be recorded on CPOMS. </w:t>
            </w:r>
          </w:p>
          <w:p w14:paraId="28C94B04" w14:textId="77777777" w:rsidR="00F83CFB" w:rsidRPr="001A6E10" w:rsidRDefault="00F83CFB" w:rsidP="00F83CFB">
            <w:pPr>
              <w:spacing w:before="0" w:after="0"/>
              <w:rPr>
                <w:rFonts w:ascii="Arial Narrow" w:eastAsia="Calibri" w:hAnsi="Arial Narrow"/>
                <w:b/>
                <w:sz w:val="15"/>
                <w:szCs w:val="15"/>
              </w:rPr>
            </w:pPr>
            <w:r w:rsidRPr="001A6E10">
              <w:rPr>
                <w:rFonts w:ascii="Arial Narrow" w:eastAsia="Calibri" w:hAnsi="Arial Narrow"/>
                <w:b/>
                <w:sz w:val="15"/>
                <w:szCs w:val="15"/>
              </w:rPr>
              <w:t>Behaviour Letter 1 is sent home upon red repair card being given.</w:t>
            </w:r>
          </w:p>
          <w:p w14:paraId="4D4F9166" w14:textId="77777777" w:rsidR="00F83CFB" w:rsidRPr="00C92EB2" w:rsidRDefault="00F83CFB" w:rsidP="00F83CFB">
            <w:pPr>
              <w:spacing w:before="0" w:after="0"/>
              <w:rPr>
                <w:rFonts w:ascii="Arial Narrow" w:eastAsia="Calibri" w:hAnsi="Arial Narrow"/>
                <w:b/>
                <w:sz w:val="16"/>
                <w:szCs w:val="22"/>
              </w:rPr>
            </w:pPr>
            <w:r w:rsidRPr="00C92EB2">
              <w:rPr>
                <w:rFonts w:ascii="Arial Narrow" w:eastAsia="Calibri" w:hAnsi="Arial Narrow"/>
                <w:b/>
                <w:sz w:val="16"/>
                <w:szCs w:val="22"/>
                <w:highlight w:val="yellow"/>
              </w:rPr>
              <w:t>MDS staff hand over to class teachers about any incidents via a lunchtime book.</w:t>
            </w:r>
          </w:p>
        </w:tc>
        <w:tc>
          <w:tcPr>
            <w:tcW w:w="3288" w:type="dxa"/>
            <w:shd w:val="clear" w:color="auto" w:fill="auto"/>
          </w:tcPr>
          <w:p w14:paraId="0089D1B2" w14:textId="77777777" w:rsidR="00F83CFB" w:rsidRPr="00C92EB2" w:rsidRDefault="00F83CFB" w:rsidP="00F83CFB">
            <w:pPr>
              <w:spacing w:before="0" w:after="0"/>
              <w:rPr>
                <w:rFonts w:ascii="Arial Narrow" w:eastAsia="Calibri" w:hAnsi="Arial Narrow"/>
                <w:b/>
                <w:sz w:val="16"/>
                <w:szCs w:val="22"/>
              </w:rPr>
            </w:pPr>
            <w:r w:rsidRPr="00C92EB2">
              <w:rPr>
                <w:rFonts w:ascii="Arial Narrow" w:eastAsia="Calibri" w:hAnsi="Arial Narrow"/>
                <w:b/>
                <w:sz w:val="16"/>
                <w:szCs w:val="22"/>
              </w:rPr>
              <w:t>Repeated level 3 behaviours result in a discussion with the Assistant Headteacher or Deputy Headteacher. Behaviour letter 2 is sent home.</w:t>
            </w:r>
          </w:p>
          <w:p w14:paraId="423E52C2" w14:textId="77777777" w:rsidR="00F83CFB" w:rsidRPr="00C92EB2" w:rsidRDefault="00F83CFB" w:rsidP="00F83CFB">
            <w:pPr>
              <w:spacing w:before="0" w:after="0"/>
              <w:rPr>
                <w:rFonts w:ascii="Arial Narrow" w:eastAsia="Calibri" w:hAnsi="Arial Narrow"/>
                <w:b/>
                <w:sz w:val="16"/>
                <w:szCs w:val="22"/>
              </w:rPr>
            </w:pPr>
            <w:r w:rsidRPr="00C92EB2">
              <w:rPr>
                <w:rFonts w:ascii="Arial Narrow" w:eastAsia="Calibri" w:hAnsi="Arial Narrow"/>
                <w:b/>
                <w:sz w:val="16"/>
                <w:szCs w:val="22"/>
              </w:rPr>
              <w:t>*1</w:t>
            </w:r>
            <w:r w:rsidRPr="00C92EB2">
              <w:rPr>
                <w:rFonts w:ascii="Arial Narrow" w:eastAsia="Calibri" w:hAnsi="Arial Narrow"/>
                <w:b/>
                <w:sz w:val="16"/>
                <w:szCs w:val="22"/>
                <w:vertAlign w:val="superscript"/>
              </w:rPr>
              <w:t>st</w:t>
            </w:r>
            <w:r w:rsidRPr="00C92EB2">
              <w:rPr>
                <w:rFonts w:ascii="Arial Narrow" w:eastAsia="Calibri" w:hAnsi="Arial Narrow"/>
                <w:b/>
                <w:sz w:val="16"/>
                <w:szCs w:val="22"/>
              </w:rPr>
              <w:t xml:space="preserve"> racial incident – letter home to victim parent and letter of apology written.</w:t>
            </w:r>
          </w:p>
        </w:tc>
        <w:tc>
          <w:tcPr>
            <w:tcW w:w="3311" w:type="dxa"/>
            <w:shd w:val="clear" w:color="auto" w:fill="auto"/>
          </w:tcPr>
          <w:p w14:paraId="6BF9C60D" w14:textId="77777777" w:rsidR="00F83CFB" w:rsidRPr="00C92EB2" w:rsidRDefault="00F83CFB" w:rsidP="00F83CFB">
            <w:pPr>
              <w:spacing w:before="0" w:after="0"/>
              <w:rPr>
                <w:rFonts w:ascii="Arial Narrow" w:eastAsia="Calibri" w:hAnsi="Arial Narrow"/>
                <w:b/>
                <w:sz w:val="16"/>
                <w:szCs w:val="22"/>
              </w:rPr>
            </w:pPr>
            <w:r w:rsidRPr="00C92EB2">
              <w:rPr>
                <w:rFonts w:ascii="Arial Narrow" w:eastAsia="Calibri" w:hAnsi="Arial Narrow"/>
                <w:b/>
                <w:sz w:val="16"/>
                <w:szCs w:val="22"/>
              </w:rPr>
              <w:t>Behaviour letter 3 sent home for first time at stage 4.</w:t>
            </w:r>
          </w:p>
          <w:p w14:paraId="682FC367" w14:textId="77777777" w:rsidR="00F83CFB" w:rsidRPr="00C92EB2" w:rsidRDefault="00F83CFB" w:rsidP="00F83CFB">
            <w:pPr>
              <w:spacing w:before="0" w:after="0"/>
              <w:rPr>
                <w:rFonts w:ascii="Arial Narrow" w:eastAsia="Calibri" w:hAnsi="Arial Narrow"/>
                <w:b/>
                <w:sz w:val="16"/>
                <w:szCs w:val="22"/>
              </w:rPr>
            </w:pPr>
          </w:p>
          <w:p w14:paraId="0B6828CD" w14:textId="77777777" w:rsidR="00F83CFB" w:rsidRPr="00C92EB2" w:rsidRDefault="00F83CFB" w:rsidP="00F83CFB">
            <w:pPr>
              <w:spacing w:before="0" w:after="0"/>
              <w:rPr>
                <w:rFonts w:ascii="Arial Narrow" w:eastAsia="Calibri" w:hAnsi="Arial Narrow"/>
                <w:b/>
                <w:sz w:val="16"/>
                <w:szCs w:val="22"/>
              </w:rPr>
            </w:pPr>
            <w:r w:rsidRPr="00C92EB2">
              <w:rPr>
                <w:rFonts w:ascii="Arial Narrow" w:eastAsia="Calibri" w:hAnsi="Arial Narrow"/>
                <w:b/>
                <w:sz w:val="16"/>
                <w:szCs w:val="22"/>
              </w:rPr>
              <w:t>Repeated occurrence at Stage 4, Head teacher contacts home.</w:t>
            </w:r>
          </w:p>
        </w:tc>
      </w:tr>
      <w:tr w:rsidR="00F83CFB" w:rsidRPr="00C92EB2" w14:paraId="0CBB604D" w14:textId="77777777" w:rsidTr="00F83CFB">
        <w:trPr>
          <w:trHeight w:val="70"/>
        </w:trPr>
        <w:tc>
          <w:tcPr>
            <w:tcW w:w="3409" w:type="dxa"/>
            <w:shd w:val="clear" w:color="auto" w:fill="auto"/>
          </w:tcPr>
          <w:p w14:paraId="20FFC23B" w14:textId="77777777" w:rsidR="00F83CFB" w:rsidRPr="00C92EB2" w:rsidRDefault="00F83CFB" w:rsidP="00F83CFB">
            <w:pPr>
              <w:spacing w:before="0" w:after="0"/>
              <w:jc w:val="center"/>
              <w:rPr>
                <w:rFonts w:ascii="Arial Narrow" w:eastAsia="Calibri" w:hAnsi="Arial Narrow"/>
                <w:b/>
                <w:szCs w:val="20"/>
              </w:rPr>
            </w:pPr>
            <w:r w:rsidRPr="00C92EB2">
              <w:rPr>
                <w:rFonts w:ascii="Arial Narrow" w:eastAsia="Calibri" w:hAnsi="Arial Narrow"/>
                <w:b/>
                <w:szCs w:val="20"/>
              </w:rPr>
              <w:t>Class teacher</w:t>
            </w:r>
          </w:p>
        </w:tc>
        <w:tc>
          <w:tcPr>
            <w:tcW w:w="3319" w:type="dxa"/>
            <w:shd w:val="clear" w:color="auto" w:fill="auto"/>
          </w:tcPr>
          <w:p w14:paraId="0ECB2402" w14:textId="77777777" w:rsidR="00F83CFB" w:rsidRPr="00C92EB2" w:rsidRDefault="00F83CFB" w:rsidP="00F83CFB">
            <w:pPr>
              <w:spacing w:before="0" w:after="0"/>
              <w:jc w:val="center"/>
              <w:rPr>
                <w:rFonts w:ascii="Arial Narrow" w:eastAsia="Calibri" w:hAnsi="Arial Narrow"/>
                <w:b/>
                <w:szCs w:val="20"/>
              </w:rPr>
            </w:pPr>
            <w:r w:rsidRPr="00C92EB2">
              <w:rPr>
                <w:rFonts w:ascii="Arial Narrow" w:eastAsia="Calibri" w:hAnsi="Arial Narrow"/>
                <w:b/>
                <w:szCs w:val="20"/>
              </w:rPr>
              <w:t>Class teacher</w:t>
            </w:r>
          </w:p>
        </w:tc>
        <w:tc>
          <w:tcPr>
            <w:tcW w:w="3288" w:type="dxa"/>
            <w:shd w:val="clear" w:color="auto" w:fill="auto"/>
          </w:tcPr>
          <w:p w14:paraId="22311AA6" w14:textId="77777777" w:rsidR="00F83CFB" w:rsidRPr="00C92EB2" w:rsidRDefault="00F83CFB" w:rsidP="00F83CFB">
            <w:pPr>
              <w:spacing w:before="0" w:after="0"/>
              <w:jc w:val="center"/>
              <w:rPr>
                <w:rFonts w:ascii="Arial Narrow" w:eastAsia="Calibri" w:hAnsi="Arial Narrow"/>
                <w:b/>
                <w:szCs w:val="20"/>
              </w:rPr>
            </w:pPr>
            <w:r w:rsidRPr="00C92EB2">
              <w:rPr>
                <w:rFonts w:ascii="Arial Narrow" w:eastAsia="Calibri" w:hAnsi="Arial Narrow"/>
                <w:b/>
                <w:szCs w:val="20"/>
              </w:rPr>
              <w:t>Senior member of staff/ Deputy Head teacher involvement</w:t>
            </w:r>
          </w:p>
        </w:tc>
        <w:tc>
          <w:tcPr>
            <w:tcW w:w="3311" w:type="dxa"/>
            <w:shd w:val="clear" w:color="auto" w:fill="auto"/>
          </w:tcPr>
          <w:p w14:paraId="50D81571" w14:textId="77777777" w:rsidR="00F83CFB" w:rsidRPr="00C92EB2" w:rsidRDefault="00F83CFB" w:rsidP="00F83CFB">
            <w:pPr>
              <w:spacing w:before="0" w:after="0"/>
              <w:jc w:val="center"/>
              <w:rPr>
                <w:rFonts w:ascii="Arial Narrow" w:eastAsia="Calibri" w:hAnsi="Arial Narrow"/>
                <w:b/>
                <w:szCs w:val="20"/>
              </w:rPr>
            </w:pPr>
            <w:r w:rsidRPr="00C92EB2">
              <w:rPr>
                <w:rFonts w:ascii="Arial Narrow" w:eastAsia="Calibri" w:hAnsi="Arial Narrow"/>
                <w:b/>
                <w:szCs w:val="20"/>
              </w:rPr>
              <w:t xml:space="preserve">Head teacher involvement (Deputy Headteacher if Head is not available) </w:t>
            </w:r>
          </w:p>
        </w:tc>
      </w:tr>
    </w:tbl>
    <w:p w14:paraId="65E15292" w14:textId="77777777" w:rsidR="00287A5A" w:rsidRPr="00F83CFB" w:rsidRDefault="00287A5A" w:rsidP="007F4CE4">
      <w:pPr>
        <w:rPr>
          <w:b/>
          <w:sz w:val="16"/>
        </w:rPr>
      </w:pPr>
      <w:r w:rsidRPr="00F83CFB">
        <w:rPr>
          <w:b/>
          <w:sz w:val="16"/>
        </w:rPr>
        <w:t>Appendix 1 – ‘Behaviour in School’ grid</w:t>
      </w:r>
    </w:p>
    <w:p w14:paraId="65E15307" w14:textId="77777777" w:rsidR="005D52FA" w:rsidRDefault="005D52FA" w:rsidP="007F4CE4">
      <w:pPr>
        <w:rPr>
          <w:b/>
        </w:rPr>
        <w:sectPr w:rsidR="005D52FA" w:rsidSect="005D52FA">
          <w:pgSz w:w="15840" w:h="12240" w:orient="landscape"/>
          <w:pgMar w:top="1440" w:right="1440" w:bottom="1440" w:left="1440" w:header="709" w:footer="709" w:gutter="0"/>
          <w:cols w:space="708"/>
          <w:docGrid w:linePitch="360"/>
        </w:sectPr>
      </w:pPr>
    </w:p>
    <w:p w14:paraId="65E15308" w14:textId="77777777" w:rsidR="00287A5A" w:rsidRDefault="00287A5A" w:rsidP="007F4CE4">
      <w:pPr>
        <w:rPr>
          <w:b/>
        </w:rPr>
      </w:pPr>
      <w:r>
        <w:rPr>
          <w:b/>
        </w:rPr>
        <w:t>Appendix 2 – Written Statement of Behaviour Principles</w:t>
      </w:r>
    </w:p>
    <w:p w14:paraId="65E15309" w14:textId="77777777" w:rsidR="00287A5A" w:rsidRDefault="00287A5A" w:rsidP="007F4CE4">
      <w:pPr>
        <w:rPr>
          <w:b/>
        </w:rPr>
      </w:pPr>
    </w:p>
    <w:p w14:paraId="65E1530A" w14:textId="77777777" w:rsidR="00C92EB2" w:rsidRPr="00C92EB2" w:rsidRDefault="00C92EB2" w:rsidP="00C92EB2">
      <w:pPr>
        <w:rPr>
          <w:rFonts w:eastAsia="Calibri" w:cs="Arial"/>
          <w:szCs w:val="20"/>
        </w:rPr>
      </w:pPr>
      <w:r w:rsidRPr="00C92EB2">
        <w:rPr>
          <w:rFonts w:eastAsia="Calibri" w:cs="Arial"/>
          <w:szCs w:val="20"/>
        </w:rPr>
        <w:t>Every pupil understands they have the right to feel safe, valued and respected, and learn free from the disruption of others</w:t>
      </w:r>
    </w:p>
    <w:p w14:paraId="65E1530B" w14:textId="77777777" w:rsidR="00C92EB2" w:rsidRPr="00C92EB2" w:rsidRDefault="00C92EB2" w:rsidP="00C92EB2">
      <w:pPr>
        <w:rPr>
          <w:rFonts w:eastAsia="Calibri" w:cs="Arial"/>
          <w:szCs w:val="20"/>
        </w:rPr>
      </w:pPr>
      <w:r w:rsidRPr="00C92EB2">
        <w:rPr>
          <w:rFonts w:eastAsia="Calibri" w:cs="Arial"/>
          <w:szCs w:val="20"/>
        </w:rPr>
        <w:t>All pupils, staff and visitors are free from any form of discrimination</w:t>
      </w:r>
    </w:p>
    <w:p w14:paraId="65E1530C" w14:textId="77777777" w:rsidR="00C92EB2" w:rsidRPr="00C92EB2" w:rsidRDefault="00C92EB2" w:rsidP="00C92EB2">
      <w:pPr>
        <w:rPr>
          <w:rFonts w:eastAsia="Calibri" w:cs="Arial"/>
          <w:szCs w:val="20"/>
        </w:rPr>
      </w:pPr>
      <w:r w:rsidRPr="00C92EB2">
        <w:rPr>
          <w:rFonts w:eastAsia="Calibri" w:cs="Arial"/>
          <w:szCs w:val="20"/>
        </w:rPr>
        <w:t>Staff and volunteers set an excellent example to pupils at all times</w:t>
      </w:r>
    </w:p>
    <w:p w14:paraId="65E1530D" w14:textId="77777777" w:rsidR="00C92EB2" w:rsidRPr="00C92EB2" w:rsidRDefault="00C92EB2" w:rsidP="00C92EB2">
      <w:pPr>
        <w:rPr>
          <w:rFonts w:eastAsia="Calibri" w:cs="Arial"/>
          <w:szCs w:val="20"/>
        </w:rPr>
      </w:pPr>
      <w:r w:rsidRPr="00C92EB2">
        <w:rPr>
          <w:rFonts w:eastAsia="Calibri" w:cs="Arial"/>
          <w:szCs w:val="20"/>
        </w:rPr>
        <w:t>Rewards, sanctions and reasonable force are used consistently by staff, in line with the behaviour policy</w:t>
      </w:r>
    </w:p>
    <w:p w14:paraId="65E1530E" w14:textId="77777777" w:rsidR="00C92EB2" w:rsidRPr="00C92EB2" w:rsidRDefault="00C92EB2" w:rsidP="00C92EB2">
      <w:pPr>
        <w:rPr>
          <w:rFonts w:eastAsia="Calibri" w:cs="Arial"/>
          <w:szCs w:val="20"/>
        </w:rPr>
      </w:pPr>
      <w:r w:rsidRPr="00C92EB2">
        <w:rPr>
          <w:rFonts w:eastAsia="Calibri" w:cs="Arial"/>
          <w:szCs w:val="20"/>
        </w:rPr>
        <w:t>The behaviour policy is understood by pupils and staff</w:t>
      </w:r>
    </w:p>
    <w:p w14:paraId="65E1530F" w14:textId="77777777" w:rsidR="00C92EB2" w:rsidRPr="00C92EB2" w:rsidRDefault="00C92EB2" w:rsidP="00C92EB2">
      <w:pPr>
        <w:rPr>
          <w:rFonts w:eastAsia="Calibri" w:cs="Arial"/>
          <w:i/>
          <w:szCs w:val="20"/>
        </w:rPr>
      </w:pPr>
      <w:r w:rsidRPr="00C92EB2">
        <w:rPr>
          <w:rFonts w:eastAsia="Calibri" w:cs="Arial"/>
          <w:szCs w:val="20"/>
        </w:rPr>
        <w:t>The exclusions policy explains that exclusions will only be used as a last resort, and outlines the processes involved in permanent and fixed-term exclusions</w:t>
      </w:r>
    </w:p>
    <w:p w14:paraId="65E15310" w14:textId="77777777" w:rsidR="00C92EB2" w:rsidRPr="00C92EB2" w:rsidRDefault="00C92EB2" w:rsidP="00C92EB2">
      <w:pPr>
        <w:rPr>
          <w:rFonts w:eastAsia="Calibri" w:cs="Arial"/>
          <w:i/>
          <w:szCs w:val="20"/>
        </w:rPr>
      </w:pPr>
      <w:r w:rsidRPr="00C92EB2">
        <w:rPr>
          <w:rFonts w:eastAsia="Calibri" w:cs="Arial"/>
          <w:szCs w:val="20"/>
        </w:rPr>
        <w:t>Pupils are helped to take responsibility for their actions</w:t>
      </w:r>
    </w:p>
    <w:p w14:paraId="65E15311" w14:textId="77777777" w:rsidR="00C92EB2" w:rsidRPr="00C92EB2" w:rsidRDefault="00C92EB2" w:rsidP="00C92EB2">
      <w:pPr>
        <w:rPr>
          <w:rFonts w:eastAsia="Calibri" w:cs="Arial"/>
          <w:i/>
          <w:szCs w:val="20"/>
        </w:rPr>
      </w:pPr>
      <w:r w:rsidRPr="00C92EB2">
        <w:rPr>
          <w:rFonts w:eastAsia="Calibri" w:cs="Arial"/>
          <w:szCs w:val="20"/>
        </w:rPr>
        <w:t>Families are involved in behaviour incidents to foster good relationships between the school and pupils’ home life</w:t>
      </w:r>
    </w:p>
    <w:p w14:paraId="65E15312" w14:textId="77777777" w:rsidR="00C92EB2" w:rsidRPr="00C92EB2" w:rsidRDefault="00C92EB2" w:rsidP="00C92EB2">
      <w:pPr>
        <w:rPr>
          <w:rFonts w:cs="Arial"/>
          <w:color w:val="FF0000"/>
          <w:szCs w:val="20"/>
        </w:rPr>
      </w:pPr>
    </w:p>
    <w:p w14:paraId="65E15313" w14:textId="77777777" w:rsidR="00C92EB2" w:rsidRPr="00C92EB2" w:rsidRDefault="00C92EB2" w:rsidP="00C92EB2">
      <w:pPr>
        <w:rPr>
          <w:rFonts w:cs="Arial"/>
          <w:szCs w:val="20"/>
        </w:rPr>
      </w:pPr>
      <w:r w:rsidRPr="00C92EB2">
        <w:rPr>
          <w:rFonts w:cs="Arial"/>
          <w:szCs w:val="20"/>
        </w:rPr>
        <w:t>The governing board also emphasises that violence or threatening behaviour will not be tolerated in any circumstance.</w:t>
      </w:r>
    </w:p>
    <w:p w14:paraId="65E15314" w14:textId="77777777" w:rsidR="00287A5A" w:rsidRDefault="00287A5A" w:rsidP="007F4CE4">
      <w:pPr>
        <w:rPr>
          <w:b/>
        </w:rPr>
      </w:pPr>
    </w:p>
    <w:p w14:paraId="65E15315" w14:textId="77777777" w:rsidR="00287A5A" w:rsidRDefault="00287A5A" w:rsidP="007F4CE4">
      <w:pPr>
        <w:rPr>
          <w:b/>
        </w:rPr>
      </w:pPr>
    </w:p>
    <w:p w14:paraId="65E15316" w14:textId="77777777" w:rsidR="00287A5A" w:rsidRDefault="00287A5A" w:rsidP="007F4CE4">
      <w:pPr>
        <w:rPr>
          <w:b/>
        </w:rPr>
      </w:pPr>
    </w:p>
    <w:p w14:paraId="65E15317" w14:textId="77777777" w:rsidR="00287A5A" w:rsidRDefault="00287A5A" w:rsidP="007F4CE4">
      <w:pPr>
        <w:rPr>
          <w:b/>
        </w:rPr>
      </w:pPr>
    </w:p>
    <w:p w14:paraId="65E15318" w14:textId="77777777" w:rsidR="00287A5A" w:rsidRDefault="00287A5A" w:rsidP="007F4CE4">
      <w:pPr>
        <w:rPr>
          <w:b/>
        </w:rPr>
      </w:pPr>
    </w:p>
    <w:p w14:paraId="65E15319" w14:textId="77777777" w:rsidR="00287A5A" w:rsidRDefault="00287A5A" w:rsidP="007F4CE4">
      <w:pPr>
        <w:rPr>
          <w:b/>
        </w:rPr>
      </w:pPr>
    </w:p>
    <w:p w14:paraId="65E1531A" w14:textId="77777777" w:rsidR="00287A5A" w:rsidRDefault="00287A5A" w:rsidP="007F4CE4">
      <w:pPr>
        <w:rPr>
          <w:b/>
        </w:rPr>
      </w:pPr>
    </w:p>
    <w:p w14:paraId="65E1531B" w14:textId="77777777" w:rsidR="00287A5A" w:rsidRDefault="00287A5A" w:rsidP="007F4CE4">
      <w:pPr>
        <w:rPr>
          <w:b/>
        </w:rPr>
      </w:pPr>
    </w:p>
    <w:p w14:paraId="65E1531C" w14:textId="77777777" w:rsidR="00287A5A" w:rsidRDefault="00287A5A" w:rsidP="007F4CE4">
      <w:pPr>
        <w:rPr>
          <w:b/>
        </w:rPr>
      </w:pPr>
    </w:p>
    <w:p w14:paraId="65E1531D" w14:textId="77777777" w:rsidR="00287A5A" w:rsidRDefault="00287A5A" w:rsidP="007F4CE4">
      <w:pPr>
        <w:rPr>
          <w:b/>
        </w:rPr>
      </w:pPr>
    </w:p>
    <w:p w14:paraId="65E1531E" w14:textId="77777777" w:rsidR="00287A5A" w:rsidRDefault="00287A5A" w:rsidP="007F4CE4">
      <w:pPr>
        <w:rPr>
          <w:b/>
        </w:rPr>
      </w:pPr>
    </w:p>
    <w:p w14:paraId="65E1531F" w14:textId="77777777" w:rsidR="00287A5A" w:rsidRDefault="00287A5A" w:rsidP="007F4CE4">
      <w:pPr>
        <w:rPr>
          <w:b/>
        </w:rPr>
      </w:pPr>
    </w:p>
    <w:p w14:paraId="65E15320" w14:textId="77777777" w:rsidR="00287A5A" w:rsidRDefault="00287A5A" w:rsidP="007F4CE4">
      <w:pPr>
        <w:rPr>
          <w:b/>
        </w:rPr>
      </w:pPr>
    </w:p>
    <w:p w14:paraId="65E15321" w14:textId="77777777" w:rsidR="00287A5A" w:rsidRDefault="00287A5A" w:rsidP="007F4CE4">
      <w:pPr>
        <w:rPr>
          <w:b/>
        </w:rPr>
      </w:pPr>
    </w:p>
    <w:p w14:paraId="65E15322" w14:textId="77777777" w:rsidR="00287A5A" w:rsidRDefault="00287A5A" w:rsidP="007F4CE4">
      <w:pPr>
        <w:rPr>
          <w:b/>
        </w:rPr>
      </w:pPr>
    </w:p>
    <w:p w14:paraId="65E15323" w14:textId="77777777" w:rsidR="00287A5A" w:rsidRDefault="00287A5A" w:rsidP="007F4CE4">
      <w:pPr>
        <w:rPr>
          <w:b/>
        </w:rPr>
      </w:pPr>
    </w:p>
    <w:p w14:paraId="65E15324" w14:textId="77777777" w:rsidR="00287A5A" w:rsidRDefault="00287A5A" w:rsidP="007F4CE4">
      <w:pPr>
        <w:rPr>
          <w:b/>
        </w:rPr>
      </w:pPr>
    </w:p>
    <w:p w14:paraId="65E15325" w14:textId="77777777" w:rsidR="00287A5A" w:rsidRDefault="00287A5A" w:rsidP="007F4CE4">
      <w:pPr>
        <w:rPr>
          <w:b/>
        </w:rPr>
      </w:pPr>
    </w:p>
    <w:p w14:paraId="65E15326" w14:textId="77777777" w:rsidR="00287A5A" w:rsidRDefault="00287A5A" w:rsidP="007F4CE4">
      <w:pPr>
        <w:rPr>
          <w:b/>
        </w:rPr>
      </w:pPr>
    </w:p>
    <w:p w14:paraId="65E15327" w14:textId="77777777" w:rsidR="00287A5A" w:rsidRDefault="00287A5A" w:rsidP="007F4CE4">
      <w:pPr>
        <w:rPr>
          <w:b/>
        </w:rPr>
      </w:pPr>
    </w:p>
    <w:p w14:paraId="65E15328" w14:textId="77777777" w:rsidR="00287A5A" w:rsidRDefault="00287A5A" w:rsidP="007F4CE4">
      <w:pPr>
        <w:rPr>
          <w:b/>
        </w:rPr>
      </w:pPr>
    </w:p>
    <w:p w14:paraId="65E15329" w14:textId="77777777" w:rsidR="00C92EB2" w:rsidRDefault="00C92EB2" w:rsidP="007F4CE4">
      <w:pPr>
        <w:rPr>
          <w:b/>
        </w:rPr>
      </w:pPr>
    </w:p>
    <w:p w14:paraId="65E1532A" w14:textId="77777777" w:rsidR="00287A5A" w:rsidRDefault="00287A5A" w:rsidP="007F4CE4">
      <w:pPr>
        <w:rPr>
          <w:b/>
        </w:rPr>
      </w:pPr>
      <w:r>
        <w:rPr>
          <w:b/>
        </w:rPr>
        <w:t>Appendix 3 – Example of a CPOMS behaviour incident entry</w:t>
      </w:r>
    </w:p>
    <w:tbl>
      <w:tblPr>
        <w:tblpPr w:leftFromText="180" w:rightFromText="180" w:vertAnchor="page" w:horzAnchor="page" w:tblpX="1081" w:tblpY="1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931"/>
        <w:gridCol w:w="2041"/>
      </w:tblGrid>
      <w:tr w:rsidR="00C92EB2" w:rsidRPr="00C92EB2" w14:paraId="65E1532D" w14:textId="77777777" w:rsidTr="00C92EB2">
        <w:trPr>
          <w:trHeight w:val="697"/>
        </w:trPr>
        <w:tc>
          <w:tcPr>
            <w:tcW w:w="4077" w:type="dxa"/>
            <w:shd w:val="clear" w:color="auto" w:fill="auto"/>
          </w:tcPr>
          <w:p w14:paraId="65E1532B" w14:textId="77777777" w:rsidR="00C92EB2" w:rsidRPr="00C92EB2" w:rsidRDefault="00C92EB2" w:rsidP="00C92EB2">
            <w:pPr>
              <w:spacing w:before="0" w:after="0"/>
              <w:rPr>
                <w:rFonts w:ascii="Arial Narrow" w:eastAsiaTheme="minorHAnsi" w:hAnsi="Arial Narrow" w:cstheme="minorBidi"/>
                <w:sz w:val="22"/>
                <w:szCs w:val="22"/>
              </w:rPr>
            </w:pPr>
            <w:r w:rsidRPr="00C92EB2">
              <w:rPr>
                <w:rFonts w:ascii="Arial Narrow" w:eastAsiaTheme="minorHAnsi" w:hAnsi="Arial Narrow" w:cstheme="minorBidi"/>
                <w:sz w:val="22"/>
                <w:szCs w:val="22"/>
              </w:rPr>
              <w:t>Pupil’s name:</w:t>
            </w:r>
          </w:p>
        </w:tc>
        <w:tc>
          <w:tcPr>
            <w:tcW w:w="4972" w:type="dxa"/>
            <w:gridSpan w:val="2"/>
            <w:shd w:val="clear" w:color="auto" w:fill="auto"/>
          </w:tcPr>
          <w:p w14:paraId="65E1532C" w14:textId="77777777" w:rsidR="00C92EB2" w:rsidRPr="00C92EB2" w:rsidRDefault="00C92EB2" w:rsidP="00C92EB2">
            <w:pPr>
              <w:spacing w:before="0" w:after="0"/>
              <w:rPr>
                <w:rFonts w:ascii="Arial Narrow" w:eastAsiaTheme="minorHAnsi" w:hAnsi="Arial Narrow" w:cstheme="minorBidi"/>
                <w:szCs w:val="22"/>
              </w:rPr>
            </w:pPr>
          </w:p>
        </w:tc>
      </w:tr>
      <w:tr w:rsidR="00C92EB2" w:rsidRPr="00C92EB2" w14:paraId="65E15331" w14:textId="77777777" w:rsidTr="00C92EB2">
        <w:trPr>
          <w:trHeight w:val="697"/>
        </w:trPr>
        <w:tc>
          <w:tcPr>
            <w:tcW w:w="4077" w:type="dxa"/>
            <w:shd w:val="clear" w:color="auto" w:fill="auto"/>
          </w:tcPr>
          <w:p w14:paraId="65E1532E" w14:textId="77777777" w:rsidR="00C92EB2" w:rsidRPr="00C92EB2" w:rsidRDefault="00C92EB2" w:rsidP="00C92EB2">
            <w:pPr>
              <w:spacing w:before="0" w:after="0"/>
              <w:rPr>
                <w:rFonts w:ascii="Arial Narrow" w:eastAsiaTheme="minorHAnsi" w:hAnsi="Arial Narrow" w:cstheme="minorBidi"/>
                <w:sz w:val="22"/>
                <w:szCs w:val="22"/>
              </w:rPr>
            </w:pPr>
            <w:r w:rsidRPr="00C92EB2">
              <w:rPr>
                <w:rFonts w:ascii="Arial Narrow" w:eastAsiaTheme="minorHAnsi" w:hAnsi="Arial Narrow" w:cstheme="minorBidi"/>
                <w:sz w:val="22"/>
                <w:szCs w:val="22"/>
              </w:rPr>
              <w:t>Incident:</w:t>
            </w:r>
          </w:p>
        </w:tc>
        <w:tc>
          <w:tcPr>
            <w:tcW w:w="4972" w:type="dxa"/>
            <w:gridSpan w:val="2"/>
            <w:shd w:val="clear" w:color="auto" w:fill="auto"/>
          </w:tcPr>
          <w:p w14:paraId="65E1532F" w14:textId="77777777" w:rsidR="00C92EB2" w:rsidRPr="00C92EB2" w:rsidRDefault="00C92EB2" w:rsidP="00C92EB2">
            <w:pPr>
              <w:spacing w:before="0" w:after="0"/>
              <w:rPr>
                <w:rFonts w:ascii="Arial Narrow" w:hAnsi="Arial Narrow"/>
              </w:rPr>
            </w:pPr>
            <w:r w:rsidRPr="00C92EB2">
              <w:rPr>
                <w:rFonts w:ascii="Arial Narrow" w:hAnsi="Arial Narrow"/>
              </w:rPr>
              <w:t xml:space="preserve">                </w:t>
            </w:r>
          </w:p>
          <w:p w14:paraId="65E15330" w14:textId="77777777" w:rsidR="00C92EB2" w:rsidRPr="00C92EB2" w:rsidRDefault="00C92EB2" w:rsidP="00C92EB2">
            <w:pPr>
              <w:spacing w:before="0" w:after="0"/>
              <w:rPr>
                <w:rFonts w:ascii="Arial Narrow" w:eastAsiaTheme="minorHAnsi" w:hAnsi="Arial Narrow" w:cstheme="minorBidi"/>
                <w:szCs w:val="22"/>
              </w:rPr>
            </w:pPr>
          </w:p>
        </w:tc>
      </w:tr>
      <w:tr w:rsidR="00C92EB2" w:rsidRPr="00C92EB2" w14:paraId="65E15338" w14:textId="77777777" w:rsidTr="00C92EB2">
        <w:trPr>
          <w:trHeight w:val="705"/>
        </w:trPr>
        <w:tc>
          <w:tcPr>
            <w:tcW w:w="4077" w:type="dxa"/>
            <w:vMerge w:val="restart"/>
            <w:shd w:val="clear" w:color="auto" w:fill="auto"/>
          </w:tcPr>
          <w:p w14:paraId="65E15332" w14:textId="77777777" w:rsidR="00C92EB2" w:rsidRPr="00C92EB2" w:rsidRDefault="00C92EB2" w:rsidP="00C92EB2">
            <w:pPr>
              <w:spacing w:before="0" w:after="0"/>
              <w:rPr>
                <w:rFonts w:ascii="Arial Narrow" w:eastAsiaTheme="minorHAnsi" w:hAnsi="Arial Narrow" w:cstheme="minorBidi"/>
                <w:sz w:val="22"/>
                <w:szCs w:val="22"/>
              </w:rPr>
            </w:pPr>
            <w:r w:rsidRPr="00C92EB2">
              <w:rPr>
                <w:rFonts w:ascii="Arial Narrow" w:eastAsiaTheme="minorHAnsi" w:hAnsi="Arial Narrow" w:cstheme="minorBidi"/>
                <w:sz w:val="22"/>
                <w:szCs w:val="22"/>
              </w:rPr>
              <w:t>Categories:</w:t>
            </w:r>
          </w:p>
        </w:tc>
        <w:tc>
          <w:tcPr>
            <w:tcW w:w="2931" w:type="dxa"/>
            <w:vMerge w:val="restart"/>
            <w:shd w:val="clear" w:color="auto" w:fill="auto"/>
          </w:tcPr>
          <w:p w14:paraId="65E15333" w14:textId="77777777" w:rsidR="00C92EB2" w:rsidRPr="00C92EB2" w:rsidRDefault="00C92EB2" w:rsidP="00C92EB2">
            <w:pPr>
              <w:spacing w:before="0" w:after="0"/>
              <w:rPr>
                <w:rFonts w:cs="Arial"/>
                <w:sz w:val="16"/>
                <w:u w:val="single"/>
              </w:rPr>
            </w:pPr>
            <w:r w:rsidRPr="00C92EB2">
              <w:rPr>
                <w:rFonts w:cs="Arial"/>
                <w:sz w:val="16"/>
                <w:u w:val="single"/>
              </w:rPr>
              <w:t>Behaviour</w:t>
            </w:r>
          </w:p>
        </w:tc>
        <w:tc>
          <w:tcPr>
            <w:tcW w:w="2041" w:type="dxa"/>
            <w:shd w:val="clear" w:color="auto" w:fill="auto"/>
          </w:tcPr>
          <w:p w14:paraId="65E15334" w14:textId="77777777" w:rsidR="00C92EB2" w:rsidRPr="00C92EB2" w:rsidRDefault="00C92EB2" w:rsidP="00C92EB2">
            <w:pPr>
              <w:spacing w:before="0" w:after="0"/>
              <w:rPr>
                <w:rFonts w:eastAsiaTheme="minorHAnsi" w:cs="Arial"/>
                <w:sz w:val="16"/>
                <w:szCs w:val="22"/>
              </w:rPr>
            </w:pPr>
            <w:r w:rsidRPr="00C92EB2">
              <w:rPr>
                <w:rFonts w:eastAsiaTheme="minorHAnsi" w:cs="Arial"/>
                <w:sz w:val="16"/>
                <w:szCs w:val="22"/>
              </w:rPr>
              <w:t>Yellow Repair Card</w:t>
            </w:r>
          </w:p>
          <w:p w14:paraId="65E15335" w14:textId="77777777" w:rsidR="00C92EB2" w:rsidRPr="00C92EB2" w:rsidRDefault="00C92EB2" w:rsidP="00C92EB2">
            <w:pPr>
              <w:spacing w:before="0" w:after="0"/>
              <w:rPr>
                <w:rFonts w:cs="Arial"/>
                <w:sz w:val="16"/>
              </w:rPr>
            </w:pPr>
            <w:r w:rsidRPr="00C92EB2">
              <w:rPr>
                <w:rFonts w:cs="Arial"/>
                <w:sz w:val="16"/>
              </w:rPr>
              <w:t>Orange Repair Card</w:t>
            </w:r>
          </w:p>
          <w:p w14:paraId="65E15336" w14:textId="77777777" w:rsidR="00C92EB2" w:rsidRPr="00C92EB2" w:rsidRDefault="00C92EB2" w:rsidP="00C92EB2">
            <w:pPr>
              <w:spacing w:before="0" w:after="0"/>
              <w:rPr>
                <w:rFonts w:cs="Arial"/>
                <w:sz w:val="16"/>
              </w:rPr>
            </w:pPr>
            <w:r w:rsidRPr="00C92EB2">
              <w:rPr>
                <w:rFonts w:cs="Arial"/>
                <w:sz w:val="16"/>
              </w:rPr>
              <w:t>Red Repair Card</w:t>
            </w:r>
          </w:p>
          <w:p w14:paraId="65E15337" w14:textId="77777777" w:rsidR="00C92EB2" w:rsidRPr="00C92EB2" w:rsidRDefault="00C92EB2" w:rsidP="00C92EB2">
            <w:pPr>
              <w:spacing w:before="0" w:after="0"/>
              <w:rPr>
                <w:rFonts w:cs="Arial"/>
                <w:sz w:val="16"/>
                <w:u w:val="single"/>
              </w:rPr>
            </w:pPr>
          </w:p>
        </w:tc>
      </w:tr>
      <w:tr w:rsidR="00C92EB2" w:rsidRPr="00C92EB2" w14:paraId="65E1533C" w14:textId="77777777" w:rsidTr="00C92EB2">
        <w:trPr>
          <w:trHeight w:val="705"/>
        </w:trPr>
        <w:tc>
          <w:tcPr>
            <w:tcW w:w="4077" w:type="dxa"/>
            <w:vMerge/>
            <w:shd w:val="clear" w:color="auto" w:fill="auto"/>
          </w:tcPr>
          <w:p w14:paraId="65E15339" w14:textId="77777777" w:rsidR="00C92EB2" w:rsidRPr="00C92EB2" w:rsidRDefault="00C92EB2" w:rsidP="00C92EB2">
            <w:pPr>
              <w:spacing w:before="0" w:after="0"/>
              <w:rPr>
                <w:rFonts w:ascii="Arial Narrow" w:eastAsiaTheme="minorHAnsi" w:hAnsi="Arial Narrow" w:cstheme="minorBidi"/>
                <w:sz w:val="22"/>
                <w:szCs w:val="22"/>
              </w:rPr>
            </w:pPr>
          </w:p>
        </w:tc>
        <w:tc>
          <w:tcPr>
            <w:tcW w:w="2931" w:type="dxa"/>
            <w:vMerge/>
            <w:shd w:val="clear" w:color="auto" w:fill="auto"/>
          </w:tcPr>
          <w:p w14:paraId="65E1533A" w14:textId="77777777" w:rsidR="00C92EB2" w:rsidRPr="00C92EB2" w:rsidRDefault="00C92EB2" w:rsidP="00C92EB2">
            <w:pPr>
              <w:spacing w:before="0" w:after="0"/>
              <w:rPr>
                <w:rFonts w:cs="Arial"/>
                <w:sz w:val="16"/>
                <w:u w:val="single"/>
              </w:rPr>
            </w:pPr>
          </w:p>
        </w:tc>
        <w:tc>
          <w:tcPr>
            <w:tcW w:w="2041" w:type="dxa"/>
            <w:shd w:val="clear" w:color="auto" w:fill="auto"/>
          </w:tcPr>
          <w:p w14:paraId="65E1533B" w14:textId="77777777" w:rsidR="00C92EB2" w:rsidRPr="00C92EB2" w:rsidRDefault="00C92EB2" w:rsidP="00C92EB2">
            <w:pPr>
              <w:spacing w:before="0" w:after="0"/>
              <w:rPr>
                <w:rFonts w:eastAsiaTheme="minorHAnsi" w:cs="Arial"/>
                <w:sz w:val="16"/>
                <w:szCs w:val="22"/>
              </w:rPr>
            </w:pPr>
            <w:r w:rsidRPr="00C92EB2">
              <w:rPr>
                <w:rFonts w:eastAsiaTheme="minorHAnsi" w:cs="Arial"/>
                <w:sz w:val="16"/>
                <w:szCs w:val="22"/>
              </w:rPr>
              <w:t xml:space="preserve">Physical restraint / Positive Handling </w:t>
            </w:r>
            <w:r w:rsidR="009502FC">
              <w:rPr>
                <w:rFonts w:eastAsiaTheme="minorHAnsi" w:cs="Arial"/>
                <w:sz w:val="16"/>
                <w:szCs w:val="22"/>
              </w:rPr>
              <w:t xml:space="preserve"> </w:t>
            </w:r>
            <w:r w:rsidRPr="00C92EB2">
              <w:rPr>
                <w:rFonts w:eastAsiaTheme="minorHAnsi" w:cs="Arial"/>
                <w:sz w:val="16"/>
                <w:szCs w:val="22"/>
              </w:rPr>
              <w:t>used</w:t>
            </w:r>
          </w:p>
        </w:tc>
      </w:tr>
      <w:tr w:rsidR="00C92EB2" w:rsidRPr="00C92EB2" w14:paraId="65E15341" w14:textId="77777777" w:rsidTr="00C92EB2">
        <w:trPr>
          <w:trHeight w:val="330"/>
        </w:trPr>
        <w:tc>
          <w:tcPr>
            <w:tcW w:w="4077" w:type="dxa"/>
            <w:vMerge/>
            <w:shd w:val="clear" w:color="auto" w:fill="auto"/>
          </w:tcPr>
          <w:p w14:paraId="65E1533D" w14:textId="77777777" w:rsidR="00C92EB2" w:rsidRPr="00C92EB2" w:rsidRDefault="00C92EB2" w:rsidP="00C92EB2">
            <w:pPr>
              <w:spacing w:before="0" w:after="0"/>
              <w:rPr>
                <w:rFonts w:ascii="Arial Narrow" w:eastAsiaTheme="minorHAnsi" w:hAnsi="Arial Narrow" w:cstheme="minorBidi"/>
                <w:sz w:val="22"/>
                <w:szCs w:val="22"/>
              </w:rPr>
            </w:pPr>
          </w:p>
        </w:tc>
        <w:tc>
          <w:tcPr>
            <w:tcW w:w="2931" w:type="dxa"/>
            <w:shd w:val="clear" w:color="auto" w:fill="auto"/>
          </w:tcPr>
          <w:p w14:paraId="65E1533E" w14:textId="77777777" w:rsidR="00C92EB2" w:rsidRPr="00C92EB2" w:rsidRDefault="00C92EB2" w:rsidP="00C92EB2">
            <w:pPr>
              <w:spacing w:before="0" w:after="0"/>
              <w:rPr>
                <w:rFonts w:cs="Arial"/>
                <w:sz w:val="16"/>
                <w:u w:val="single"/>
              </w:rPr>
            </w:pPr>
            <w:r w:rsidRPr="00C92EB2">
              <w:rPr>
                <w:rFonts w:cs="Arial"/>
                <w:sz w:val="16"/>
                <w:u w:val="single"/>
              </w:rPr>
              <w:t xml:space="preserve">Bullying </w:t>
            </w:r>
          </w:p>
          <w:p w14:paraId="65E1533F" w14:textId="77777777" w:rsidR="00C92EB2" w:rsidRPr="00C92EB2" w:rsidRDefault="00C92EB2" w:rsidP="00C92EB2">
            <w:pPr>
              <w:spacing w:before="0" w:after="0"/>
              <w:rPr>
                <w:rFonts w:cs="Arial"/>
                <w:sz w:val="16"/>
                <w:u w:val="single"/>
              </w:rPr>
            </w:pPr>
          </w:p>
        </w:tc>
        <w:tc>
          <w:tcPr>
            <w:tcW w:w="2041" w:type="dxa"/>
            <w:shd w:val="clear" w:color="auto" w:fill="auto"/>
          </w:tcPr>
          <w:p w14:paraId="65E15340" w14:textId="77777777" w:rsidR="00C92EB2" w:rsidRPr="00C92EB2" w:rsidRDefault="00C92EB2" w:rsidP="00C92EB2">
            <w:pPr>
              <w:spacing w:before="0" w:after="0"/>
              <w:rPr>
                <w:rFonts w:cs="Arial"/>
                <w:sz w:val="16"/>
                <w:u w:val="single"/>
              </w:rPr>
            </w:pPr>
          </w:p>
        </w:tc>
      </w:tr>
      <w:tr w:rsidR="00C92EB2" w:rsidRPr="00C92EB2" w14:paraId="65E15345" w14:textId="77777777" w:rsidTr="00C92EB2">
        <w:trPr>
          <w:trHeight w:val="330"/>
        </w:trPr>
        <w:tc>
          <w:tcPr>
            <w:tcW w:w="4077" w:type="dxa"/>
            <w:vMerge/>
            <w:shd w:val="clear" w:color="auto" w:fill="auto"/>
          </w:tcPr>
          <w:p w14:paraId="65E15342" w14:textId="77777777" w:rsidR="00C92EB2" w:rsidRPr="00C92EB2" w:rsidRDefault="00C92EB2" w:rsidP="00C92EB2">
            <w:pPr>
              <w:spacing w:before="0" w:after="0"/>
              <w:rPr>
                <w:rFonts w:ascii="Arial Narrow" w:eastAsiaTheme="minorHAnsi" w:hAnsi="Arial Narrow" w:cstheme="minorBidi"/>
                <w:sz w:val="22"/>
                <w:szCs w:val="22"/>
              </w:rPr>
            </w:pPr>
          </w:p>
        </w:tc>
        <w:tc>
          <w:tcPr>
            <w:tcW w:w="2931" w:type="dxa"/>
            <w:shd w:val="clear" w:color="auto" w:fill="auto"/>
          </w:tcPr>
          <w:p w14:paraId="65E15343" w14:textId="77777777" w:rsidR="00C92EB2" w:rsidRPr="00C92EB2" w:rsidRDefault="00C92EB2" w:rsidP="00C92EB2">
            <w:pPr>
              <w:spacing w:before="0" w:after="0"/>
              <w:rPr>
                <w:rFonts w:cs="Arial"/>
                <w:sz w:val="16"/>
                <w:u w:val="single"/>
              </w:rPr>
            </w:pPr>
            <w:r w:rsidRPr="00C92EB2">
              <w:rPr>
                <w:rFonts w:cs="Arial"/>
                <w:sz w:val="16"/>
                <w:u w:val="single"/>
              </w:rPr>
              <w:t>Racial incident</w:t>
            </w:r>
          </w:p>
        </w:tc>
        <w:tc>
          <w:tcPr>
            <w:tcW w:w="2041" w:type="dxa"/>
            <w:shd w:val="clear" w:color="auto" w:fill="auto"/>
          </w:tcPr>
          <w:p w14:paraId="65E15344" w14:textId="77777777" w:rsidR="00C92EB2" w:rsidRPr="00C92EB2" w:rsidRDefault="00C92EB2" w:rsidP="00C92EB2">
            <w:pPr>
              <w:spacing w:before="0" w:after="0"/>
              <w:rPr>
                <w:rFonts w:cs="Arial"/>
                <w:sz w:val="16"/>
                <w:u w:val="single"/>
              </w:rPr>
            </w:pPr>
          </w:p>
        </w:tc>
      </w:tr>
      <w:tr w:rsidR="00C92EB2" w:rsidRPr="00C92EB2" w14:paraId="65E15348" w14:textId="77777777" w:rsidTr="00C92EB2">
        <w:trPr>
          <w:trHeight w:val="697"/>
        </w:trPr>
        <w:tc>
          <w:tcPr>
            <w:tcW w:w="4077" w:type="dxa"/>
            <w:shd w:val="clear" w:color="auto" w:fill="auto"/>
          </w:tcPr>
          <w:p w14:paraId="65E15346" w14:textId="77777777" w:rsidR="00C92EB2" w:rsidRPr="00C92EB2" w:rsidRDefault="00C92EB2" w:rsidP="00C92EB2">
            <w:pPr>
              <w:spacing w:before="0" w:after="0"/>
              <w:rPr>
                <w:rFonts w:ascii="Arial Narrow" w:eastAsiaTheme="minorHAnsi" w:hAnsi="Arial Narrow" w:cstheme="minorBidi"/>
                <w:sz w:val="22"/>
                <w:szCs w:val="22"/>
              </w:rPr>
            </w:pPr>
            <w:r w:rsidRPr="00C92EB2">
              <w:rPr>
                <w:rFonts w:ascii="Arial Narrow" w:eastAsiaTheme="minorHAnsi" w:hAnsi="Arial Narrow" w:cstheme="minorBidi"/>
                <w:sz w:val="22"/>
                <w:szCs w:val="22"/>
              </w:rPr>
              <w:t>Linked student/s:</w:t>
            </w:r>
          </w:p>
        </w:tc>
        <w:tc>
          <w:tcPr>
            <w:tcW w:w="4972" w:type="dxa"/>
            <w:gridSpan w:val="2"/>
            <w:shd w:val="clear" w:color="auto" w:fill="auto"/>
          </w:tcPr>
          <w:p w14:paraId="65E15347" w14:textId="77777777" w:rsidR="00C92EB2" w:rsidRPr="00C92EB2" w:rsidRDefault="00C92EB2" w:rsidP="00C92EB2">
            <w:pPr>
              <w:spacing w:before="0" w:after="0"/>
              <w:rPr>
                <w:rFonts w:ascii="Arial Narrow" w:eastAsiaTheme="minorHAnsi" w:hAnsi="Arial Narrow" w:cstheme="minorBidi"/>
                <w:szCs w:val="22"/>
              </w:rPr>
            </w:pPr>
          </w:p>
        </w:tc>
      </w:tr>
      <w:tr w:rsidR="00C92EB2" w:rsidRPr="00C92EB2" w14:paraId="65E1534B" w14:textId="77777777" w:rsidTr="00C92EB2">
        <w:trPr>
          <w:trHeight w:val="697"/>
        </w:trPr>
        <w:tc>
          <w:tcPr>
            <w:tcW w:w="4077" w:type="dxa"/>
            <w:shd w:val="clear" w:color="auto" w:fill="auto"/>
          </w:tcPr>
          <w:p w14:paraId="65E15349" w14:textId="77777777" w:rsidR="00C92EB2" w:rsidRPr="00C92EB2" w:rsidRDefault="00C92EB2" w:rsidP="00C92EB2">
            <w:pPr>
              <w:spacing w:before="0" w:after="0"/>
              <w:rPr>
                <w:rFonts w:ascii="Arial Narrow" w:eastAsiaTheme="minorHAnsi" w:hAnsi="Arial Narrow" w:cstheme="minorBidi"/>
                <w:sz w:val="22"/>
                <w:szCs w:val="22"/>
              </w:rPr>
            </w:pPr>
            <w:r w:rsidRPr="00C92EB2">
              <w:rPr>
                <w:rFonts w:ascii="Arial Narrow" w:eastAsiaTheme="minorHAnsi" w:hAnsi="Arial Narrow" w:cstheme="minorBidi"/>
                <w:sz w:val="22"/>
                <w:szCs w:val="22"/>
              </w:rPr>
              <w:t>Body Map</w:t>
            </w:r>
          </w:p>
        </w:tc>
        <w:tc>
          <w:tcPr>
            <w:tcW w:w="4972" w:type="dxa"/>
            <w:gridSpan w:val="2"/>
            <w:shd w:val="clear" w:color="auto" w:fill="auto"/>
          </w:tcPr>
          <w:p w14:paraId="65E1534A" w14:textId="77777777" w:rsidR="00C92EB2" w:rsidRPr="00C92EB2" w:rsidRDefault="00C92EB2" w:rsidP="00C92EB2">
            <w:pPr>
              <w:spacing w:before="0" w:after="0"/>
              <w:rPr>
                <w:rFonts w:ascii="Arial Narrow" w:eastAsiaTheme="minorHAnsi" w:hAnsi="Arial Narrow" w:cstheme="minorBidi"/>
                <w:szCs w:val="22"/>
              </w:rPr>
            </w:pPr>
          </w:p>
        </w:tc>
      </w:tr>
      <w:tr w:rsidR="00C92EB2" w:rsidRPr="00C92EB2" w14:paraId="65E1534E" w14:textId="77777777" w:rsidTr="00C92EB2">
        <w:trPr>
          <w:trHeight w:val="697"/>
        </w:trPr>
        <w:tc>
          <w:tcPr>
            <w:tcW w:w="4077" w:type="dxa"/>
            <w:shd w:val="clear" w:color="auto" w:fill="auto"/>
          </w:tcPr>
          <w:p w14:paraId="65E1534C" w14:textId="77777777" w:rsidR="00C92EB2" w:rsidRPr="00C92EB2" w:rsidRDefault="00C92EB2" w:rsidP="00C92EB2">
            <w:pPr>
              <w:spacing w:before="0" w:after="0"/>
              <w:rPr>
                <w:rFonts w:ascii="Arial Narrow" w:eastAsiaTheme="minorHAnsi" w:hAnsi="Arial Narrow" w:cstheme="minorBidi"/>
                <w:sz w:val="22"/>
                <w:szCs w:val="22"/>
              </w:rPr>
            </w:pPr>
            <w:r w:rsidRPr="00C92EB2">
              <w:rPr>
                <w:rFonts w:ascii="Arial Narrow" w:eastAsiaTheme="minorHAnsi" w:hAnsi="Arial Narrow" w:cstheme="minorBidi"/>
                <w:sz w:val="22"/>
                <w:szCs w:val="22"/>
              </w:rPr>
              <w:t>Date and Time:</w:t>
            </w:r>
          </w:p>
        </w:tc>
        <w:tc>
          <w:tcPr>
            <w:tcW w:w="4972" w:type="dxa"/>
            <w:gridSpan w:val="2"/>
            <w:shd w:val="clear" w:color="auto" w:fill="auto"/>
          </w:tcPr>
          <w:p w14:paraId="65E1534D" w14:textId="77777777" w:rsidR="00C92EB2" w:rsidRPr="00C92EB2" w:rsidRDefault="00C92EB2" w:rsidP="00C92EB2">
            <w:pPr>
              <w:spacing w:before="0" w:after="0"/>
              <w:rPr>
                <w:rFonts w:ascii="Arial Narrow" w:eastAsiaTheme="minorHAnsi" w:hAnsi="Arial Narrow" w:cstheme="minorBidi"/>
                <w:szCs w:val="22"/>
              </w:rPr>
            </w:pPr>
          </w:p>
        </w:tc>
      </w:tr>
      <w:tr w:rsidR="00C92EB2" w:rsidRPr="00C92EB2" w14:paraId="65E15351" w14:textId="77777777" w:rsidTr="00C92EB2">
        <w:trPr>
          <w:trHeight w:val="697"/>
        </w:trPr>
        <w:tc>
          <w:tcPr>
            <w:tcW w:w="4077" w:type="dxa"/>
            <w:shd w:val="clear" w:color="auto" w:fill="auto"/>
          </w:tcPr>
          <w:p w14:paraId="65E1534F" w14:textId="77777777" w:rsidR="00C92EB2" w:rsidRPr="00C92EB2" w:rsidRDefault="00C92EB2" w:rsidP="00C92EB2">
            <w:pPr>
              <w:spacing w:before="0" w:after="0"/>
              <w:rPr>
                <w:rFonts w:ascii="Arial Narrow" w:eastAsiaTheme="minorHAnsi" w:hAnsi="Arial Narrow" w:cstheme="minorBidi"/>
                <w:sz w:val="22"/>
                <w:szCs w:val="22"/>
              </w:rPr>
            </w:pPr>
            <w:r w:rsidRPr="00C92EB2">
              <w:rPr>
                <w:rFonts w:ascii="Arial Narrow" w:eastAsiaTheme="minorHAnsi" w:hAnsi="Arial Narrow" w:cstheme="minorBidi"/>
                <w:sz w:val="22"/>
                <w:szCs w:val="22"/>
              </w:rPr>
              <w:t>Status:</w:t>
            </w:r>
          </w:p>
        </w:tc>
        <w:tc>
          <w:tcPr>
            <w:tcW w:w="4972" w:type="dxa"/>
            <w:gridSpan w:val="2"/>
            <w:shd w:val="clear" w:color="auto" w:fill="auto"/>
          </w:tcPr>
          <w:p w14:paraId="65E15350" w14:textId="77777777" w:rsidR="00C92EB2" w:rsidRPr="00C92EB2" w:rsidRDefault="00C92EB2" w:rsidP="00C92EB2">
            <w:pPr>
              <w:spacing w:before="0" w:after="0"/>
              <w:rPr>
                <w:rFonts w:ascii="Arial Narrow" w:eastAsiaTheme="minorHAnsi" w:hAnsi="Arial Narrow" w:cstheme="minorBidi"/>
                <w:szCs w:val="22"/>
              </w:rPr>
            </w:pPr>
          </w:p>
        </w:tc>
      </w:tr>
      <w:tr w:rsidR="00C92EB2" w:rsidRPr="00C92EB2" w14:paraId="65E15354" w14:textId="77777777" w:rsidTr="00C92EB2">
        <w:trPr>
          <w:trHeight w:val="697"/>
        </w:trPr>
        <w:tc>
          <w:tcPr>
            <w:tcW w:w="4077" w:type="dxa"/>
            <w:shd w:val="clear" w:color="auto" w:fill="auto"/>
          </w:tcPr>
          <w:p w14:paraId="65E15352" w14:textId="77777777" w:rsidR="00C92EB2" w:rsidRPr="00C92EB2" w:rsidRDefault="00C92EB2" w:rsidP="00C92EB2">
            <w:pPr>
              <w:spacing w:before="0" w:after="0"/>
              <w:rPr>
                <w:rFonts w:ascii="Arial Narrow" w:eastAsiaTheme="minorHAnsi" w:hAnsi="Arial Narrow" w:cstheme="minorBidi"/>
                <w:sz w:val="22"/>
                <w:szCs w:val="22"/>
              </w:rPr>
            </w:pPr>
            <w:r w:rsidRPr="00C92EB2">
              <w:rPr>
                <w:rFonts w:ascii="Arial Narrow" w:eastAsiaTheme="minorHAnsi" w:hAnsi="Arial Narrow" w:cstheme="minorBidi"/>
                <w:sz w:val="22"/>
                <w:szCs w:val="22"/>
              </w:rPr>
              <w:t>Assign to: (member of staff)</w:t>
            </w:r>
          </w:p>
        </w:tc>
        <w:tc>
          <w:tcPr>
            <w:tcW w:w="4972" w:type="dxa"/>
            <w:gridSpan w:val="2"/>
            <w:shd w:val="clear" w:color="auto" w:fill="auto"/>
          </w:tcPr>
          <w:p w14:paraId="65E15353" w14:textId="77777777" w:rsidR="00C92EB2" w:rsidRPr="00C92EB2" w:rsidRDefault="00C92EB2" w:rsidP="00C92EB2">
            <w:pPr>
              <w:spacing w:before="0" w:after="0"/>
              <w:rPr>
                <w:rFonts w:ascii="Arial Narrow" w:eastAsiaTheme="minorHAnsi" w:hAnsi="Arial Narrow" w:cstheme="minorBidi"/>
                <w:szCs w:val="22"/>
              </w:rPr>
            </w:pPr>
          </w:p>
        </w:tc>
      </w:tr>
      <w:tr w:rsidR="00C92EB2" w:rsidRPr="00C92EB2" w14:paraId="65E15357" w14:textId="77777777" w:rsidTr="00C92EB2">
        <w:trPr>
          <w:trHeight w:val="697"/>
        </w:trPr>
        <w:tc>
          <w:tcPr>
            <w:tcW w:w="4077" w:type="dxa"/>
            <w:shd w:val="clear" w:color="auto" w:fill="auto"/>
          </w:tcPr>
          <w:p w14:paraId="65E15355" w14:textId="77777777" w:rsidR="00C92EB2" w:rsidRPr="00C92EB2" w:rsidRDefault="00C92EB2" w:rsidP="00C92EB2">
            <w:pPr>
              <w:spacing w:before="0" w:after="0"/>
              <w:rPr>
                <w:rFonts w:ascii="Arial Narrow" w:eastAsiaTheme="minorHAnsi" w:hAnsi="Arial Narrow" w:cstheme="minorBidi"/>
                <w:sz w:val="22"/>
                <w:szCs w:val="22"/>
              </w:rPr>
            </w:pPr>
            <w:r w:rsidRPr="00C92EB2">
              <w:rPr>
                <w:rFonts w:ascii="Arial Narrow" w:eastAsiaTheme="minorHAnsi" w:hAnsi="Arial Narrow" w:cstheme="minorBidi"/>
                <w:sz w:val="22"/>
                <w:szCs w:val="22"/>
              </w:rPr>
              <w:t>Files:</w:t>
            </w:r>
          </w:p>
        </w:tc>
        <w:tc>
          <w:tcPr>
            <w:tcW w:w="4972" w:type="dxa"/>
            <w:gridSpan w:val="2"/>
            <w:shd w:val="clear" w:color="auto" w:fill="auto"/>
          </w:tcPr>
          <w:p w14:paraId="65E15356" w14:textId="77777777" w:rsidR="00C92EB2" w:rsidRPr="00C92EB2" w:rsidRDefault="00C92EB2" w:rsidP="00C92EB2">
            <w:pPr>
              <w:spacing w:before="0" w:after="0"/>
              <w:rPr>
                <w:rFonts w:ascii="Arial Narrow" w:eastAsiaTheme="minorHAnsi" w:hAnsi="Arial Narrow" w:cstheme="minorBidi"/>
                <w:szCs w:val="22"/>
              </w:rPr>
            </w:pPr>
          </w:p>
        </w:tc>
      </w:tr>
      <w:tr w:rsidR="00C92EB2" w:rsidRPr="00C92EB2" w14:paraId="65E1535A" w14:textId="77777777" w:rsidTr="00C92EB2">
        <w:trPr>
          <w:trHeight w:val="697"/>
        </w:trPr>
        <w:tc>
          <w:tcPr>
            <w:tcW w:w="4077" w:type="dxa"/>
            <w:shd w:val="clear" w:color="auto" w:fill="auto"/>
          </w:tcPr>
          <w:p w14:paraId="65E15358" w14:textId="77777777" w:rsidR="00C92EB2" w:rsidRPr="00C92EB2" w:rsidRDefault="00C92EB2" w:rsidP="00C92EB2">
            <w:pPr>
              <w:spacing w:before="0" w:after="0"/>
              <w:rPr>
                <w:rFonts w:ascii="Arial Narrow" w:eastAsiaTheme="minorHAnsi" w:hAnsi="Arial Narrow" w:cstheme="minorBidi"/>
                <w:szCs w:val="22"/>
              </w:rPr>
            </w:pPr>
            <w:r w:rsidRPr="00C92EB2">
              <w:rPr>
                <w:rFonts w:ascii="Arial Narrow" w:eastAsiaTheme="minorHAnsi" w:hAnsi="Arial Narrow" w:cstheme="minorBidi"/>
                <w:szCs w:val="22"/>
              </w:rPr>
              <w:t>Alert Staff Members:</w:t>
            </w:r>
          </w:p>
        </w:tc>
        <w:tc>
          <w:tcPr>
            <w:tcW w:w="4972" w:type="dxa"/>
            <w:gridSpan w:val="2"/>
            <w:shd w:val="clear" w:color="auto" w:fill="auto"/>
          </w:tcPr>
          <w:p w14:paraId="65E15359" w14:textId="77777777" w:rsidR="00C92EB2" w:rsidRPr="00C92EB2" w:rsidRDefault="00C92EB2" w:rsidP="00C92EB2">
            <w:pPr>
              <w:spacing w:before="0" w:after="0"/>
              <w:rPr>
                <w:rFonts w:ascii="Arial Narrow" w:eastAsiaTheme="minorHAnsi" w:hAnsi="Arial Narrow" w:cstheme="minorBidi"/>
                <w:szCs w:val="22"/>
              </w:rPr>
            </w:pPr>
          </w:p>
        </w:tc>
      </w:tr>
      <w:tr w:rsidR="00C92EB2" w:rsidRPr="00C92EB2" w14:paraId="65E1535D" w14:textId="77777777" w:rsidTr="00C92EB2">
        <w:trPr>
          <w:trHeight w:val="697"/>
        </w:trPr>
        <w:tc>
          <w:tcPr>
            <w:tcW w:w="4077" w:type="dxa"/>
            <w:shd w:val="clear" w:color="auto" w:fill="auto"/>
          </w:tcPr>
          <w:p w14:paraId="65E1535B" w14:textId="77777777" w:rsidR="00C92EB2" w:rsidRPr="00C92EB2" w:rsidRDefault="00C92EB2" w:rsidP="00C92EB2">
            <w:pPr>
              <w:spacing w:before="0" w:after="0"/>
              <w:rPr>
                <w:rFonts w:ascii="Arial Narrow" w:eastAsiaTheme="minorHAnsi" w:hAnsi="Arial Narrow" w:cstheme="minorBidi"/>
                <w:szCs w:val="22"/>
              </w:rPr>
            </w:pPr>
            <w:r w:rsidRPr="00C92EB2">
              <w:rPr>
                <w:rFonts w:ascii="Arial Narrow" w:eastAsiaTheme="minorHAnsi" w:hAnsi="Arial Narrow" w:cstheme="minorBidi"/>
                <w:szCs w:val="22"/>
              </w:rPr>
              <w:t>Agency involved:</w:t>
            </w:r>
          </w:p>
        </w:tc>
        <w:tc>
          <w:tcPr>
            <w:tcW w:w="4972" w:type="dxa"/>
            <w:gridSpan w:val="2"/>
            <w:shd w:val="clear" w:color="auto" w:fill="auto"/>
          </w:tcPr>
          <w:p w14:paraId="65E1535C" w14:textId="77777777" w:rsidR="00C92EB2" w:rsidRPr="00C92EB2" w:rsidRDefault="00C92EB2" w:rsidP="00C92EB2">
            <w:pPr>
              <w:spacing w:before="0" w:after="0"/>
              <w:rPr>
                <w:rFonts w:ascii="Arial Narrow" w:eastAsiaTheme="minorHAnsi" w:hAnsi="Arial Narrow" w:cstheme="minorBidi"/>
                <w:szCs w:val="22"/>
              </w:rPr>
            </w:pPr>
          </w:p>
        </w:tc>
      </w:tr>
      <w:tr w:rsidR="00C92EB2" w:rsidRPr="00C92EB2" w14:paraId="65E15360" w14:textId="77777777" w:rsidTr="00C92EB2">
        <w:trPr>
          <w:trHeight w:val="697"/>
        </w:trPr>
        <w:tc>
          <w:tcPr>
            <w:tcW w:w="4077" w:type="dxa"/>
            <w:shd w:val="clear" w:color="auto" w:fill="auto"/>
          </w:tcPr>
          <w:p w14:paraId="65E1535E" w14:textId="77777777" w:rsidR="00C92EB2" w:rsidRPr="00C92EB2" w:rsidRDefault="00C92EB2" w:rsidP="00C92EB2">
            <w:pPr>
              <w:spacing w:before="0" w:after="0"/>
              <w:rPr>
                <w:rFonts w:ascii="Arial Narrow" w:eastAsiaTheme="minorHAnsi" w:hAnsi="Arial Narrow" w:cstheme="minorBidi"/>
                <w:szCs w:val="22"/>
              </w:rPr>
            </w:pPr>
            <w:r w:rsidRPr="00C92EB2">
              <w:rPr>
                <w:rFonts w:ascii="Arial Narrow" w:eastAsiaTheme="minorHAnsi" w:hAnsi="Arial Narrow" w:cstheme="minorBidi"/>
                <w:szCs w:val="22"/>
              </w:rPr>
              <w:t>Add to planner</w:t>
            </w:r>
          </w:p>
        </w:tc>
        <w:tc>
          <w:tcPr>
            <w:tcW w:w="4972" w:type="dxa"/>
            <w:gridSpan w:val="2"/>
            <w:shd w:val="clear" w:color="auto" w:fill="auto"/>
          </w:tcPr>
          <w:p w14:paraId="65E1535F" w14:textId="77777777" w:rsidR="00C92EB2" w:rsidRPr="00C92EB2" w:rsidRDefault="00C92EB2" w:rsidP="00C92EB2">
            <w:pPr>
              <w:spacing w:before="0" w:after="0"/>
              <w:rPr>
                <w:rFonts w:ascii="Arial Narrow" w:eastAsiaTheme="minorHAnsi" w:hAnsi="Arial Narrow" w:cstheme="minorBidi"/>
                <w:szCs w:val="22"/>
              </w:rPr>
            </w:pPr>
          </w:p>
        </w:tc>
      </w:tr>
      <w:tr w:rsidR="00C92EB2" w:rsidRPr="00C92EB2" w14:paraId="65E15365" w14:textId="77777777" w:rsidTr="00C92EB2">
        <w:trPr>
          <w:trHeight w:val="1184"/>
        </w:trPr>
        <w:tc>
          <w:tcPr>
            <w:tcW w:w="4077" w:type="dxa"/>
            <w:shd w:val="clear" w:color="auto" w:fill="auto"/>
          </w:tcPr>
          <w:p w14:paraId="65E15361" w14:textId="77777777" w:rsidR="00C92EB2" w:rsidRPr="00C92EB2" w:rsidRDefault="00C92EB2" w:rsidP="00C92EB2">
            <w:pPr>
              <w:spacing w:before="0" w:after="0"/>
              <w:rPr>
                <w:rFonts w:ascii="Arial Narrow" w:eastAsiaTheme="minorHAnsi" w:hAnsi="Arial Narrow" w:cstheme="minorBidi"/>
                <w:szCs w:val="22"/>
              </w:rPr>
            </w:pPr>
            <w:r w:rsidRPr="00C92EB2">
              <w:rPr>
                <w:rFonts w:ascii="Arial Narrow" w:eastAsiaTheme="minorHAnsi" w:hAnsi="Arial Narrow" w:cstheme="minorBidi"/>
                <w:szCs w:val="22"/>
              </w:rPr>
              <w:t>ADD INCIDENT</w:t>
            </w:r>
          </w:p>
        </w:tc>
        <w:tc>
          <w:tcPr>
            <w:tcW w:w="4972" w:type="dxa"/>
            <w:gridSpan w:val="2"/>
            <w:shd w:val="clear" w:color="auto" w:fill="auto"/>
          </w:tcPr>
          <w:p w14:paraId="65E15362" w14:textId="77777777" w:rsidR="00C92EB2" w:rsidRPr="00C92EB2" w:rsidRDefault="00C92EB2" w:rsidP="00C92EB2">
            <w:pPr>
              <w:spacing w:before="0" w:after="0"/>
              <w:rPr>
                <w:rFonts w:ascii="Arial Narrow" w:eastAsiaTheme="minorHAnsi" w:hAnsi="Arial Narrow" w:cstheme="minorBidi"/>
                <w:szCs w:val="22"/>
              </w:rPr>
            </w:pPr>
          </w:p>
          <w:p w14:paraId="65E15363" w14:textId="77777777" w:rsidR="00C92EB2" w:rsidRPr="00C92EB2" w:rsidRDefault="00C92EB2" w:rsidP="00C92EB2">
            <w:pPr>
              <w:spacing w:before="0" w:after="0"/>
              <w:rPr>
                <w:rFonts w:ascii="Arial Narrow" w:hAnsi="Arial Narrow"/>
              </w:rPr>
            </w:pPr>
          </w:p>
          <w:p w14:paraId="65E15364" w14:textId="77777777" w:rsidR="00C92EB2" w:rsidRPr="00C92EB2" w:rsidRDefault="00C92EB2" w:rsidP="00C92EB2">
            <w:pPr>
              <w:spacing w:before="0" w:after="0"/>
              <w:rPr>
                <w:rFonts w:ascii="Arial Narrow" w:hAnsi="Arial Narrow"/>
              </w:rPr>
            </w:pPr>
          </w:p>
        </w:tc>
      </w:tr>
    </w:tbl>
    <w:p w14:paraId="65E15366" w14:textId="77777777" w:rsidR="00287A5A" w:rsidRDefault="00287A5A" w:rsidP="007F4CE4">
      <w:pPr>
        <w:rPr>
          <w:b/>
        </w:rPr>
      </w:pPr>
    </w:p>
    <w:p w14:paraId="65E15367" w14:textId="77777777" w:rsidR="00287A5A" w:rsidRDefault="00287A5A" w:rsidP="007F4CE4">
      <w:pPr>
        <w:rPr>
          <w:b/>
        </w:rPr>
      </w:pPr>
    </w:p>
    <w:p w14:paraId="65E15368" w14:textId="77777777" w:rsidR="00287A5A" w:rsidRDefault="00287A5A" w:rsidP="007F4CE4">
      <w:pPr>
        <w:rPr>
          <w:b/>
        </w:rPr>
      </w:pPr>
    </w:p>
    <w:p w14:paraId="65E15369" w14:textId="77777777" w:rsidR="00287A5A" w:rsidRDefault="00287A5A" w:rsidP="007F4CE4">
      <w:pPr>
        <w:rPr>
          <w:b/>
        </w:rPr>
      </w:pPr>
    </w:p>
    <w:p w14:paraId="65E1536A" w14:textId="77777777" w:rsidR="00287A5A" w:rsidRDefault="00287A5A" w:rsidP="007F4CE4">
      <w:pPr>
        <w:rPr>
          <w:b/>
        </w:rPr>
      </w:pPr>
    </w:p>
    <w:p w14:paraId="65E1536B" w14:textId="77777777" w:rsidR="00287A5A" w:rsidRDefault="00287A5A" w:rsidP="007F4CE4">
      <w:pPr>
        <w:rPr>
          <w:b/>
        </w:rPr>
      </w:pPr>
    </w:p>
    <w:p w14:paraId="65E1536C" w14:textId="77777777" w:rsidR="00287A5A" w:rsidRDefault="00287A5A" w:rsidP="007F4CE4">
      <w:pPr>
        <w:rPr>
          <w:b/>
        </w:rPr>
      </w:pPr>
    </w:p>
    <w:p w14:paraId="65E1536D" w14:textId="77777777" w:rsidR="00287A5A" w:rsidRDefault="00287A5A" w:rsidP="007F4CE4">
      <w:pPr>
        <w:rPr>
          <w:b/>
        </w:rPr>
      </w:pPr>
    </w:p>
    <w:p w14:paraId="65E1536E" w14:textId="77777777" w:rsidR="00287A5A" w:rsidRDefault="00287A5A" w:rsidP="007F4CE4">
      <w:pPr>
        <w:rPr>
          <w:b/>
        </w:rPr>
      </w:pPr>
    </w:p>
    <w:p w14:paraId="65E1536F" w14:textId="77777777" w:rsidR="00287A5A" w:rsidRDefault="00287A5A" w:rsidP="007F4CE4">
      <w:pPr>
        <w:rPr>
          <w:b/>
        </w:rPr>
      </w:pPr>
    </w:p>
    <w:p w14:paraId="65E15370" w14:textId="77777777" w:rsidR="00287A5A" w:rsidRDefault="00287A5A" w:rsidP="007F4CE4">
      <w:pPr>
        <w:rPr>
          <w:b/>
        </w:rPr>
      </w:pPr>
    </w:p>
    <w:p w14:paraId="65E15371" w14:textId="77777777" w:rsidR="00287A5A" w:rsidRDefault="00287A5A" w:rsidP="007F4CE4">
      <w:pPr>
        <w:rPr>
          <w:b/>
        </w:rPr>
      </w:pPr>
    </w:p>
    <w:p w14:paraId="65E15372" w14:textId="77777777" w:rsidR="00287A5A" w:rsidRDefault="00287A5A" w:rsidP="007F4CE4">
      <w:pPr>
        <w:rPr>
          <w:b/>
        </w:rPr>
      </w:pPr>
    </w:p>
    <w:p w14:paraId="65E15373" w14:textId="77777777" w:rsidR="00287A5A" w:rsidRDefault="00287A5A" w:rsidP="007F4CE4">
      <w:pPr>
        <w:rPr>
          <w:b/>
        </w:rPr>
      </w:pPr>
    </w:p>
    <w:p w14:paraId="65E15374" w14:textId="77777777" w:rsidR="00287A5A" w:rsidRDefault="00287A5A" w:rsidP="007F4CE4">
      <w:pPr>
        <w:rPr>
          <w:b/>
        </w:rPr>
      </w:pPr>
    </w:p>
    <w:p w14:paraId="65E15375" w14:textId="77777777" w:rsidR="00287A5A" w:rsidRDefault="00287A5A" w:rsidP="007F4CE4">
      <w:pPr>
        <w:rPr>
          <w:b/>
        </w:rPr>
      </w:pPr>
    </w:p>
    <w:p w14:paraId="65E15376" w14:textId="77777777" w:rsidR="00287A5A" w:rsidRDefault="00287A5A" w:rsidP="007F4CE4">
      <w:pPr>
        <w:rPr>
          <w:b/>
        </w:rPr>
      </w:pPr>
    </w:p>
    <w:p w14:paraId="65E15377" w14:textId="77777777" w:rsidR="00287A5A" w:rsidRDefault="00287A5A" w:rsidP="007F4CE4">
      <w:pPr>
        <w:rPr>
          <w:b/>
        </w:rPr>
      </w:pPr>
    </w:p>
    <w:p w14:paraId="65E15378" w14:textId="77777777" w:rsidR="00287A5A" w:rsidRDefault="00287A5A" w:rsidP="007F4CE4">
      <w:pPr>
        <w:rPr>
          <w:b/>
        </w:rPr>
      </w:pPr>
    </w:p>
    <w:p w14:paraId="65E15379" w14:textId="77777777" w:rsidR="00287A5A" w:rsidRDefault="00287A5A" w:rsidP="007F4CE4">
      <w:pPr>
        <w:rPr>
          <w:b/>
        </w:rPr>
      </w:pPr>
    </w:p>
    <w:p w14:paraId="65E1537A" w14:textId="77777777" w:rsidR="00287A5A" w:rsidRDefault="00287A5A" w:rsidP="007F4CE4">
      <w:pPr>
        <w:rPr>
          <w:b/>
        </w:rPr>
      </w:pPr>
    </w:p>
    <w:p w14:paraId="65E1537B" w14:textId="77777777" w:rsidR="00287A5A" w:rsidRDefault="00287A5A" w:rsidP="007F4CE4">
      <w:pPr>
        <w:rPr>
          <w:b/>
        </w:rPr>
      </w:pPr>
    </w:p>
    <w:p w14:paraId="65E1537C" w14:textId="77777777" w:rsidR="00287A5A" w:rsidRDefault="00287A5A" w:rsidP="007F4CE4">
      <w:pPr>
        <w:rPr>
          <w:b/>
        </w:rPr>
      </w:pPr>
    </w:p>
    <w:p w14:paraId="65E1537D" w14:textId="77777777" w:rsidR="00287A5A" w:rsidRDefault="00287A5A" w:rsidP="007F4CE4">
      <w:pPr>
        <w:rPr>
          <w:b/>
        </w:rPr>
      </w:pPr>
    </w:p>
    <w:p w14:paraId="65E1537E" w14:textId="77777777" w:rsidR="00287A5A" w:rsidRDefault="00287A5A" w:rsidP="007F4CE4">
      <w:pPr>
        <w:rPr>
          <w:b/>
        </w:rPr>
      </w:pPr>
    </w:p>
    <w:p w14:paraId="65E1537F" w14:textId="77777777" w:rsidR="00287A5A" w:rsidRDefault="00287A5A" w:rsidP="007F4CE4">
      <w:pPr>
        <w:rPr>
          <w:b/>
        </w:rPr>
      </w:pPr>
    </w:p>
    <w:p w14:paraId="65E15380" w14:textId="77777777" w:rsidR="00287A5A" w:rsidRDefault="00287A5A" w:rsidP="007F4CE4">
      <w:pPr>
        <w:rPr>
          <w:b/>
        </w:rPr>
      </w:pPr>
    </w:p>
    <w:p w14:paraId="65E15381" w14:textId="77777777" w:rsidR="00287A5A" w:rsidRDefault="00287A5A" w:rsidP="007F4CE4">
      <w:pPr>
        <w:rPr>
          <w:b/>
        </w:rPr>
      </w:pPr>
    </w:p>
    <w:p w14:paraId="65E15382" w14:textId="77777777" w:rsidR="00287A5A" w:rsidRDefault="00287A5A" w:rsidP="007F4CE4">
      <w:pPr>
        <w:rPr>
          <w:b/>
        </w:rPr>
      </w:pPr>
    </w:p>
    <w:p w14:paraId="65E15383" w14:textId="77777777" w:rsidR="00287A5A" w:rsidRDefault="00287A5A" w:rsidP="007F4CE4">
      <w:pPr>
        <w:rPr>
          <w:b/>
        </w:rPr>
      </w:pPr>
    </w:p>
    <w:p w14:paraId="65E15384" w14:textId="77777777" w:rsidR="00287A5A" w:rsidRDefault="00287A5A" w:rsidP="007F4CE4">
      <w:pPr>
        <w:rPr>
          <w:b/>
        </w:rPr>
      </w:pPr>
    </w:p>
    <w:p w14:paraId="65E15385" w14:textId="77777777" w:rsidR="00287A5A" w:rsidRDefault="00287A5A" w:rsidP="007F4CE4">
      <w:pPr>
        <w:rPr>
          <w:b/>
        </w:rPr>
      </w:pPr>
    </w:p>
    <w:p w14:paraId="65E15386" w14:textId="77777777" w:rsidR="00287A5A" w:rsidRDefault="00287A5A" w:rsidP="007F4CE4">
      <w:pPr>
        <w:rPr>
          <w:b/>
        </w:rPr>
      </w:pPr>
    </w:p>
    <w:p w14:paraId="65E15387" w14:textId="77777777" w:rsidR="00287A5A" w:rsidRDefault="00287A5A" w:rsidP="007F4CE4">
      <w:pPr>
        <w:rPr>
          <w:b/>
        </w:rPr>
      </w:pPr>
    </w:p>
    <w:p w14:paraId="65E15388" w14:textId="77777777" w:rsidR="00287A5A" w:rsidRDefault="00287A5A" w:rsidP="007F4CE4">
      <w:pPr>
        <w:rPr>
          <w:b/>
        </w:rPr>
      </w:pPr>
    </w:p>
    <w:p w14:paraId="65E15389" w14:textId="77777777" w:rsidR="00287A5A" w:rsidRDefault="00287A5A" w:rsidP="007F4CE4">
      <w:pPr>
        <w:rPr>
          <w:b/>
        </w:rPr>
      </w:pPr>
    </w:p>
    <w:p w14:paraId="65E1538A" w14:textId="77777777" w:rsidR="005D52FA" w:rsidRDefault="005D52FA" w:rsidP="007F4CE4">
      <w:pPr>
        <w:rPr>
          <w:b/>
        </w:rPr>
        <w:sectPr w:rsidR="005D52FA" w:rsidSect="005D52FA">
          <w:pgSz w:w="12240" w:h="15840"/>
          <w:pgMar w:top="1440" w:right="1440" w:bottom="1440" w:left="1440" w:header="709" w:footer="709" w:gutter="0"/>
          <w:cols w:space="708"/>
          <w:docGrid w:linePitch="360"/>
        </w:sectPr>
      </w:pPr>
    </w:p>
    <w:p w14:paraId="65E1538B" w14:textId="77777777" w:rsidR="00287A5A" w:rsidRDefault="00287A5A" w:rsidP="007F4CE4">
      <w:pPr>
        <w:rPr>
          <w:b/>
        </w:rPr>
      </w:pPr>
      <w:r>
        <w:rPr>
          <w:b/>
        </w:rPr>
        <w:t>Appendix 4 – Pupil Code of Conduct Jigsaw Puzzle</w:t>
      </w:r>
    </w:p>
    <w:p w14:paraId="65E1538C" w14:textId="634A8965" w:rsidR="00D0602C" w:rsidRDefault="007D2823" w:rsidP="007F4CE4">
      <w:pPr>
        <w:rPr>
          <w:b/>
        </w:rPr>
      </w:pPr>
      <w:r>
        <w:rPr>
          <w:b/>
          <w:noProof/>
          <w:lang w:val="en-US"/>
        </w:rPr>
        <mc:AlternateContent>
          <mc:Choice Requires="wps">
            <w:drawing>
              <wp:anchor distT="0" distB="0" distL="114300" distR="114300" simplePos="0" relativeHeight="251677696" behindDoc="0" locked="0" layoutInCell="1" allowOverlap="1" wp14:anchorId="5EB69596" wp14:editId="54F61343">
                <wp:simplePos x="0" y="0"/>
                <wp:positionH relativeFrom="column">
                  <wp:posOffset>4467225</wp:posOffset>
                </wp:positionH>
                <wp:positionV relativeFrom="paragraph">
                  <wp:posOffset>4711700</wp:posOffset>
                </wp:positionV>
                <wp:extent cx="1676400" cy="1181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76400"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F36DB" w14:textId="3DE99566" w:rsidR="00D32ADF" w:rsidRPr="007D2823" w:rsidRDefault="00D32ADF" w:rsidP="007D2823">
                            <w:pPr>
                              <w:jc w:val="center"/>
                              <w:rPr>
                                <w:sz w:val="32"/>
                              </w:rPr>
                            </w:pPr>
                            <w:r w:rsidRPr="007D2823">
                              <w:rPr>
                                <w:sz w:val="32"/>
                              </w:rPr>
                              <w:t>Behave positively at all times, in school and outside.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B69596" id="_x0000_t202" coordsize="21600,21600" o:spt="202" path="m,l,21600r21600,l21600,xe">
                <v:stroke joinstyle="miter"/>
                <v:path gradientshapeok="t" o:connecttype="rect"/>
              </v:shapetype>
              <v:shape id="Text Box 3" o:spid="_x0000_s1026" type="#_x0000_t202" style="position:absolute;margin-left:351.75pt;margin-top:371pt;width:132pt;height:9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" filled="f" stroked="f" strokeweight=".5pt">
                <v:textbox>
                  <w:txbxContent>
                    <w:p w14:paraId="658F36DB" w14:textId="3DE99566" w:rsidR="00D32ADF" w:rsidRPr="007D2823" w:rsidRDefault="00D32ADF" w:rsidP="007D2823">
                      <w:pPr>
                        <w:jc w:val="center"/>
                        <w:rPr>
                          <w:sz w:val="32"/>
                        </w:rPr>
                      </w:pPr>
                      <w:r w:rsidRPr="007D2823">
                        <w:rPr>
                          <w:sz w:val="32"/>
                        </w:rPr>
                        <w:t>Behave positively at all times, in school and outside.</w:t>
                      </w:r>
                    </w:p>
                  </w:txbxContent>
                </v:textbox>
              </v:shape>
            </w:pict>
          </mc:Fallback>
        </mc:AlternateContent>
      </w:r>
      <w:r w:rsidR="00D0602C">
        <w:rPr>
          <w:b/>
          <w:noProof/>
          <w:lang w:val="en-US"/>
        </w:rPr>
        <mc:AlternateContent>
          <mc:Choice Requires="wps">
            <w:drawing>
              <wp:anchor distT="0" distB="0" distL="114300" distR="114300" simplePos="0" relativeHeight="251670528" behindDoc="0" locked="0" layoutInCell="1" allowOverlap="1" wp14:anchorId="65E15475" wp14:editId="3D85C3A1">
                <wp:simplePos x="0" y="0"/>
                <wp:positionH relativeFrom="column">
                  <wp:posOffset>4514850</wp:posOffset>
                </wp:positionH>
                <wp:positionV relativeFrom="paragraph">
                  <wp:posOffset>1758950</wp:posOffset>
                </wp:positionV>
                <wp:extent cx="1838325" cy="1219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3832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15495" w14:textId="77777777" w:rsidR="00D32ADF" w:rsidRDefault="00D32ADF">
                            <w:pPr>
                              <w:rPr>
                                <w:sz w:val="32"/>
                              </w:rPr>
                            </w:pPr>
                            <w:r w:rsidRPr="00A92D0C">
                              <w:rPr>
                                <w:sz w:val="32"/>
                              </w:rPr>
                              <w:t>W</w:t>
                            </w:r>
                            <w:r>
                              <w:rPr>
                                <w:sz w:val="32"/>
                              </w:rPr>
                              <w:t xml:space="preserve">e are polite and always </w:t>
                            </w:r>
                          </w:p>
                          <w:p w14:paraId="65E15496" w14:textId="77777777" w:rsidR="00D32ADF" w:rsidRDefault="00D32ADF">
                            <w:pPr>
                              <w:rPr>
                                <w:sz w:val="32"/>
                              </w:rPr>
                            </w:pPr>
                            <w:r>
                              <w:rPr>
                                <w:sz w:val="32"/>
                              </w:rPr>
                              <w:t xml:space="preserve">     remember our manners</w:t>
                            </w:r>
                          </w:p>
                          <w:p w14:paraId="65E15497" w14:textId="77777777" w:rsidR="00D32ADF" w:rsidRDefault="00D32ADF" w:rsidP="00D0602C">
                            <w:pPr>
                              <w:rPr>
                                <w:sz w:val="32"/>
                              </w:rPr>
                            </w:pPr>
                            <w:r>
                              <w:rPr>
                                <w:sz w:val="32"/>
                              </w:rPr>
                              <w:t xml:space="preserve"> </w:t>
                            </w:r>
                          </w:p>
                          <w:p w14:paraId="65E15498" w14:textId="77777777" w:rsidR="00D32ADF" w:rsidRDefault="00D32ADF">
                            <w:r>
                              <w:rPr>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E15475" id="Text Box 11" o:spid="_x0000_s1027" type="#_x0000_t202" style="position:absolute;margin-left:355.5pt;margin-top:138.5pt;width:144.75pt;height:9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" filled="f" stroked="f" strokeweight=".5pt">
                <v:textbox>
                  <w:txbxContent>
                    <w:p w14:paraId="65E15495" w14:textId="77777777" w:rsidR="00D32ADF" w:rsidRDefault="00D32ADF">
                      <w:pPr>
                        <w:rPr>
                          <w:sz w:val="32"/>
                        </w:rPr>
                      </w:pPr>
                      <w:r w:rsidRPr="00A92D0C">
                        <w:rPr>
                          <w:sz w:val="32"/>
                        </w:rPr>
                        <w:t>W</w:t>
                      </w:r>
                      <w:r>
                        <w:rPr>
                          <w:sz w:val="32"/>
                        </w:rPr>
                        <w:t xml:space="preserve">e are polite and always </w:t>
                      </w:r>
                    </w:p>
                    <w:p w14:paraId="65E15496" w14:textId="77777777" w:rsidR="00D32ADF" w:rsidRDefault="00D32ADF">
                      <w:pPr>
                        <w:rPr>
                          <w:sz w:val="32"/>
                        </w:rPr>
                      </w:pPr>
                      <w:r>
                        <w:rPr>
                          <w:sz w:val="32"/>
                        </w:rPr>
                        <w:t xml:space="preserve">     remember our manners</w:t>
                      </w:r>
                    </w:p>
                    <w:p w14:paraId="65E15497" w14:textId="77777777" w:rsidR="00D32ADF" w:rsidRDefault="00D32ADF" w:rsidP="00D0602C">
                      <w:pPr>
                        <w:rPr>
                          <w:sz w:val="32"/>
                        </w:rPr>
                      </w:pPr>
                      <w:r>
                        <w:rPr>
                          <w:sz w:val="32"/>
                        </w:rPr>
                        <w:t xml:space="preserve"> </w:t>
                      </w:r>
                    </w:p>
                    <w:p w14:paraId="65E15498" w14:textId="77777777" w:rsidR="00D32ADF" w:rsidRDefault="00D32ADF">
                      <w:r>
                        <w:rPr>
                          <w:sz w:val="32"/>
                        </w:rPr>
                        <w:t xml:space="preserve">     </w:t>
                      </w:r>
                    </w:p>
                  </w:txbxContent>
                </v:textbox>
              </v:shape>
            </w:pict>
          </mc:Fallback>
        </mc:AlternateContent>
      </w:r>
      <w:r w:rsidR="00D0602C">
        <w:rPr>
          <w:b/>
          <w:noProof/>
          <w:lang w:val="en-US"/>
        </w:rPr>
        <mc:AlternateContent>
          <mc:Choice Requires="wps">
            <w:drawing>
              <wp:anchor distT="0" distB="0" distL="114300" distR="114300" simplePos="0" relativeHeight="251676672" behindDoc="0" locked="0" layoutInCell="1" allowOverlap="1" wp14:anchorId="65E15479" wp14:editId="65E1547A">
                <wp:simplePos x="0" y="0"/>
                <wp:positionH relativeFrom="column">
                  <wp:posOffset>6886575</wp:posOffset>
                </wp:positionH>
                <wp:positionV relativeFrom="paragraph">
                  <wp:posOffset>4787900</wp:posOffset>
                </wp:positionV>
                <wp:extent cx="1533525" cy="8858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5335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1549C" w14:textId="77777777" w:rsidR="00D32ADF" w:rsidRDefault="00D32ADF" w:rsidP="00D0602C">
                            <w:pPr>
                              <w:jc w:val="center"/>
                            </w:pPr>
                            <w:r w:rsidRPr="00A92D0C">
                              <w:rPr>
                                <w:rFonts w:cs="Arial"/>
                                <w:sz w:val="32"/>
                              </w:rPr>
                              <w:t>Move quietly around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15479" id="Text Box 17" o:spid="_x0000_s1028" type="#_x0000_t202" style="position:absolute;margin-left:542.25pt;margin-top:377pt;width:120.75pt;height:6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" filled="f" stroked="f" strokeweight=".5pt">
                <v:textbox>
                  <w:txbxContent>
                    <w:p w14:paraId="65E1549C" w14:textId="77777777" w:rsidR="00D32ADF" w:rsidRDefault="00D32ADF" w:rsidP="00D0602C">
                      <w:pPr>
                        <w:jc w:val="center"/>
                      </w:pPr>
                      <w:r w:rsidRPr="00A92D0C">
                        <w:rPr>
                          <w:rFonts w:cs="Arial"/>
                          <w:sz w:val="32"/>
                        </w:rPr>
                        <w:t>Move quietly around the school</w:t>
                      </w:r>
                    </w:p>
                  </w:txbxContent>
                </v:textbox>
              </v:shape>
            </w:pict>
          </mc:Fallback>
        </mc:AlternateContent>
      </w:r>
      <w:r w:rsidR="00D0602C">
        <w:rPr>
          <w:b/>
          <w:noProof/>
          <w:lang w:val="en-US"/>
        </w:rPr>
        <mc:AlternateContent>
          <mc:Choice Requires="wps">
            <w:drawing>
              <wp:anchor distT="0" distB="0" distL="114300" distR="114300" simplePos="0" relativeHeight="251675648" behindDoc="0" locked="0" layoutInCell="1" allowOverlap="1" wp14:anchorId="65E1547B" wp14:editId="65E1547C">
                <wp:simplePos x="0" y="0"/>
                <wp:positionH relativeFrom="column">
                  <wp:posOffset>6534150</wp:posOffset>
                </wp:positionH>
                <wp:positionV relativeFrom="paragraph">
                  <wp:posOffset>3130550</wp:posOffset>
                </wp:positionV>
                <wp:extent cx="1838325" cy="11715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38325"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1549D" w14:textId="77777777" w:rsidR="00D32ADF" w:rsidRPr="00D0602C" w:rsidRDefault="00D32ADF">
                            <w:pPr>
                              <w:rPr>
                                <w:sz w:val="48"/>
                              </w:rPr>
                            </w:pPr>
                          </w:p>
                          <w:p w14:paraId="65E1549E" w14:textId="77777777" w:rsidR="00D32ADF" w:rsidRPr="00D0602C" w:rsidRDefault="00D32ADF" w:rsidP="00D0602C">
                            <w:pPr>
                              <w:pStyle w:val="NoSpacing"/>
                              <w:rPr>
                                <w:sz w:val="32"/>
                              </w:rPr>
                            </w:pPr>
                            <w:r w:rsidRPr="00D0602C">
                              <w:rPr>
                                <w:sz w:val="32"/>
                              </w:rPr>
                              <w:t xml:space="preserve">     We are honest    </w:t>
                            </w:r>
                          </w:p>
                          <w:p w14:paraId="65E1549F" w14:textId="77777777" w:rsidR="00D32ADF" w:rsidRPr="00D0602C" w:rsidRDefault="00D32ADF" w:rsidP="00D0602C">
                            <w:pPr>
                              <w:pStyle w:val="NoSpacing"/>
                              <w:rPr>
                                <w:sz w:val="32"/>
                              </w:rPr>
                            </w:pPr>
                            <w:r w:rsidRPr="00D0602C">
                              <w:rPr>
                                <w:sz w:val="32"/>
                              </w:rPr>
                              <w:t xml:space="preserve">       and truthful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E1547B" id="Text Box 16" o:spid="_x0000_s1029" type="#_x0000_t202" style="position:absolute;margin-left:514.5pt;margin-top:246.5pt;width:144.75pt;height:92.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" filled="f" stroked="f" strokeweight=".5pt">
                <v:textbox>
                  <w:txbxContent>
                    <w:p w14:paraId="65E1549D" w14:textId="77777777" w:rsidR="00D32ADF" w:rsidRPr="00D0602C" w:rsidRDefault="00D32ADF">
                      <w:pPr>
                        <w:rPr>
                          <w:sz w:val="48"/>
                        </w:rPr>
                      </w:pPr>
                    </w:p>
                    <w:p w14:paraId="65E1549E" w14:textId="77777777" w:rsidR="00D32ADF" w:rsidRPr="00D0602C" w:rsidRDefault="00D32ADF" w:rsidP="00D0602C">
                      <w:pPr>
                        <w:pStyle w:val="NoSpacing"/>
                        <w:rPr>
                          <w:sz w:val="32"/>
                        </w:rPr>
                      </w:pPr>
                      <w:r w:rsidRPr="00D0602C">
                        <w:rPr>
                          <w:sz w:val="32"/>
                        </w:rPr>
                        <w:t xml:space="preserve">     We are honest    </w:t>
                      </w:r>
                    </w:p>
                    <w:p w14:paraId="65E1549F" w14:textId="77777777" w:rsidR="00D32ADF" w:rsidRPr="00D0602C" w:rsidRDefault="00D32ADF" w:rsidP="00D0602C">
                      <w:pPr>
                        <w:pStyle w:val="NoSpacing"/>
                        <w:rPr>
                          <w:sz w:val="32"/>
                        </w:rPr>
                      </w:pPr>
                      <w:r w:rsidRPr="00D0602C">
                        <w:rPr>
                          <w:sz w:val="32"/>
                        </w:rPr>
                        <w:t xml:space="preserve">       and truthful</w:t>
                      </w:r>
                    </w:p>
                  </w:txbxContent>
                </v:textbox>
              </v:shape>
            </w:pict>
          </mc:Fallback>
        </mc:AlternateContent>
      </w:r>
      <w:r w:rsidR="00D0602C">
        <w:rPr>
          <w:b/>
          <w:noProof/>
          <w:lang w:val="en-US"/>
        </w:rPr>
        <mc:AlternateContent>
          <mc:Choice Requires="wps">
            <w:drawing>
              <wp:anchor distT="0" distB="0" distL="114300" distR="114300" simplePos="0" relativeHeight="251674624" behindDoc="0" locked="0" layoutInCell="1" allowOverlap="1" wp14:anchorId="65E1547D" wp14:editId="65E1547E">
                <wp:simplePos x="0" y="0"/>
                <wp:positionH relativeFrom="column">
                  <wp:posOffset>6534150</wp:posOffset>
                </wp:positionH>
                <wp:positionV relativeFrom="paragraph">
                  <wp:posOffset>1987550</wp:posOffset>
                </wp:positionV>
                <wp:extent cx="1762125" cy="933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6212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154A0" w14:textId="77777777" w:rsidR="00D32ADF" w:rsidRPr="00D0602C" w:rsidRDefault="00D32ADF" w:rsidP="00D0602C">
                            <w:pPr>
                              <w:jc w:val="center"/>
                              <w:rPr>
                                <w:sz w:val="32"/>
                              </w:rPr>
                            </w:pPr>
                            <w:r w:rsidRPr="00D0602C">
                              <w:rPr>
                                <w:sz w:val="32"/>
                              </w:rPr>
                              <w:t>We share, take turns and play by the rules</w:t>
                            </w:r>
                          </w:p>
                          <w:p w14:paraId="65E154A1" w14:textId="77777777" w:rsidR="00D32ADF" w:rsidRDefault="00D32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E1547D" id="Text Box 15" o:spid="_x0000_s1030" type="#_x0000_t202" style="position:absolute;margin-left:514.5pt;margin-top:156.5pt;width:138.75pt;height: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" filled="f" stroked="f" strokeweight=".5pt">
                <v:textbox>
                  <w:txbxContent>
                    <w:p w14:paraId="65E154A0" w14:textId="77777777" w:rsidR="00D32ADF" w:rsidRPr="00D0602C" w:rsidRDefault="00D32ADF" w:rsidP="00D0602C">
                      <w:pPr>
                        <w:jc w:val="center"/>
                        <w:rPr>
                          <w:sz w:val="32"/>
                        </w:rPr>
                      </w:pPr>
                      <w:r w:rsidRPr="00D0602C">
                        <w:rPr>
                          <w:sz w:val="32"/>
                        </w:rPr>
                        <w:t>We share, take turns and play by the rules</w:t>
                      </w:r>
                    </w:p>
                    <w:p w14:paraId="65E154A1" w14:textId="77777777" w:rsidR="00D32ADF" w:rsidRDefault="00D32ADF"/>
                  </w:txbxContent>
                </v:textbox>
              </v:shape>
            </w:pict>
          </mc:Fallback>
        </mc:AlternateContent>
      </w:r>
      <w:r w:rsidR="00D0602C">
        <w:rPr>
          <w:b/>
          <w:noProof/>
          <w:lang w:val="en-US"/>
        </w:rPr>
        <mc:AlternateContent>
          <mc:Choice Requires="wps">
            <w:drawing>
              <wp:anchor distT="0" distB="0" distL="114300" distR="114300" simplePos="0" relativeHeight="251673600" behindDoc="0" locked="0" layoutInCell="1" allowOverlap="1" wp14:anchorId="65E1547F" wp14:editId="65E15480">
                <wp:simplePos x="0" y="0"/>
                <wp:positionH relativeFrom="column">
                  <wp:posOffset>6838950</wp:posOffset>
                </wp:positionH>
                <wp:positionV relativeFrom="paragraph">
                  <wp:posOffset>149225</wp:posOffset>
                </wp:positionV>
                <wp:extent cx="1457325" cy="1428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5732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154A2" w14:textId="77777777" w:rsidR="00D32ADF" w:rsidRPr="00D0602C" w:rsidRDefault="00D32ADF" w:rsidP="00D0602C">
                            <w:pPr>
                              <w:jc w:val="center"/>
                              <w:rPr>
                                <w:sz w:val="32"/>
                              </w:rPr>
                            </w:pPr>
                            <w:r w:rsidRPr="00D0602C">
                              <w:rPr>
                                <w:sz w:val="32"/>
                              </w:rPr>
                              <w:t xml:space="preserve">In class, make it </w:t>
                            </w:r>
                            <w:r>
                              <w:rPr>
                                <w:sz w:val="32"/>
                              </w:rPr>
                              <w:t>possible for all pupils to learn</w:t>
                            </w:r>
                            <w:r w:rsidRPr="00D0602C">
                              <w:rPr>
                                <w:sz w:val="32"/>
                              </w:rPr>
                              <w:t xml:space="preserve">    </w:t>
                            </w:r>
                          </w:p>
                          <w:p w14:paraId="65E154A3" w14:textId="77777777" w:rsidR="00D32ADF" w:rsidRDefault="00D32ADF" w:rsidP="00D06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1547F" id="Text Box 14" o:spid="_x0000_s1031" type="#_x0000_t202" style="position:absolute;margin-left:538.5pt;margin-top:11.75pt;width:114.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" filled="f" stroked="f" strokeweight=".5pt">
                <v:textbox>
                  <w:txbxContent>
                    <w:p w14:paraId="65E154A2" w14:textId="77777777" w:rsidR="00D32ADF" w:rsidRPr="00D0602C" w:rsidRDefault="00D32ADF" w:rsidP="00D0602C">
                      <w:pPr>
                        <w:jc w:val="center"/>
                        <w:rPr>
                          <w:sz w:val="32"/>
                        </w:rPr>
                      </w:pPr>
                      <w:r w:rsidRPr="00D0602C">
                        <w:rPr>
                          <w:sz w:val="32"/>
                        </w:rPr>
                        <w:t xml:space="preserve">In class, make it </w:t>
                      </w:r>
                      <w:r>
                        <w:rPr>
                          <w:sz w:val="32"/>
                        </w:rPr>
                        <w:t>possible for all pupils to learn</w:t>
                      </w:r>
                      <w:r w:rsidRPr="00D0602C">
                        <w:rPr>
                          <w:sz w:val="32"/>
                        </w:rPr>
                        <w:t xml:space="preserve">    </w:t>
                      </w:r>
                    </w:p>
                    <w:p w14:paraId="65E154A3" w14:textId="77777777" w:rsidR="00D32ADF" w:rsidRDefault="00D32ADF" w:rsidP="00D0602C"/>
                  </w:txbxContent>
                </v:textbox>
              </v:shape>
            </w:pict>
          </mc:Fallback>
        </mc:AlternateContent>
      </w:r>
      <w:r w:rsidR="002E07F4">
        <w:rPr>
          <w:b/>
          <w:noProof/>
          <w:lang w:val="en-US"/>
        </w:rPr>
        <mc:AlternateContent>
          <mc:Choice Requires="wps">
            <w:drawing>
              <wp:anchor distT="0" distB="0" distL="114300" distR="114300" simplePos="0" relativeHeight="251671552" behindDoc="0" locked="0" layoutInCell="1" allowOverlap="1" wp14:anchorId="65E15481" wp14:editId="65E15482">
                <wp:simplePos x="0" y="0"/>
                <wp:positionH relativeFrom="column">
                  <wp:posOffset>4410075</wp:posOffset>
                </wp:positionH>
                <wp:positionV relativeFrom="paragraph">
                  <wp:posOffset>3130550</wp:posOffset>
                </wp:positionV>
                <wp:extent cx="1838325" cy="11715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38325"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154A4" w14:textId="77777777" w:rsidR="00D32ADF" w:rsidRPr="00D0602C" w:rsidRDefault="00D32ADF">
                            <w:pPr>
                              <w:rPr>
                                <w:sz w:val="32"/>
                              </w:rPr>
                            </w:pPr>
                            <w:r w:rsidRPr="00A92D0C">
                              <w:rPr>
                                <w:sz w:val="32"/>
                              </w:rPr>
                              <w:t xml:space="preserve">We are </w:t>
                            </w:r>
                            <w:r>
                              <w:rPr>
                                <w:sz w:val="32"/>
                              </w:rPr>
                              <w:t xml:space="preserve">       </w:t>
                            </w:r>
                            <w:r w:rsidRPr="00A92D0C">
                              <w:rPr>
                                <w:sz w:val="32"/>
                              </w:rPr>
                              <w:t>kind, caring and helpful and do not hurt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E15481" id="Text Box 12" o:spid="_x0000_s1032" type="#_x0000_t202" style="position:absolute;margin-left:347.25pt;margin-top:246.5pt;width:144.75pt;height:9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" filled="f" stroked="f" strokeweight=".5pt">
                <v:textbox>
                  <w:txbxContent>
                    <w:p w14:paraId="65E154A4" w14:textId="77777777" w:rsidR="00D32ADF" w:rsidRPr="00D0602C" w:rsidRDefault="00D32ADF">
                      <w:pPr>
                        <w:rPr>
                          <w:sz w:val="32"/>
                        </w:rPr>
                      </w:pPr>
                      <w:r w:rsidRPr="00A92D0C">
                        <w:rPr>
                          <w:sz w:val="32"/>
                        </w:rPr>
                        <w:t xml:space="preserve">We are </w:t>
                      </w:r>
                      <w:r>
                        <w:rPr>
                          <w:sz w:val="32"/>
                        </w:rPr>
                        <w:t xml:space="preserve">       </w:t>
                      </w:r>
                      <w:r w:rsidRPr="00A92D0C">
                        <w:rPr>
                          <w:sz w:val="32"/>
                        </w:rPr>
                        <w:t>kind, caring and helpful and do not hurt others</w:t>
                      </w:r>
                    </w:p>
                  </w:txbxContent>
                </v:textbox>
              </v:shape>
            </w:pict>
          </mc:Fallback>
        </mc:AlternateContent>
      </w:r>
      <w:r w:rsidR="002E07F4">
        <w:rPr>
          <w:b/>
          <w:noProof/>
          <w:lang w:val="en-US"/>
        </w:rPr>
        <mc:AlternateContent>
          <mc:Choice Requires="wps">
            <w:drawing>
              <wp:anchor distT="0" distB="0" distL="114300" distR="114300" simplePos="0" relativeHeight="251669504" behindDoc="0" locked="0" layoutInCell="1" allowOverlap="1" wp14:anchorId="65E15483" wp14:editId="65E15484">
                <wp:simplePos x="0" y="0"/>
                <wp:positionH relativeFrom="column">
                  <wp:posOffset>4410075</wp:posOffset>
                </wp:positionH>
                <wp:positionV relativeFrom="paragraph">
                  <wp:posOffset>292100</wp:posOffset>
                </wp:positionV>
                <wp:extent cx="1838325" cy="1162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38325"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154A5" w14:textId="77777777" w:rsidR="00D32ADF" w:rsidRDefault="00D32ADF">
                            <w:r w:rsidRPr="00A92D0C">
                              <w:rPr>
                                <w:rFonts w:cs="Arial"/>
                                <w:sz w:val="32"/>
                              </w:rPr>
                              <w:t>We always work hard, are positive and try our 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E15483" id="Text Box 10" o:spid="_x0000_s1033" type="#_x0000_t202" style="position:absolute;margin-left:347.25pt;margin-top:23pt;width:144.75pt;height:9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" filled="f" stroked="f" strokeweight=".5pt">
                <v:textbox>
                  <w:txbxContent>
                    <w:p w14:paraId="65E154A5" w14:textId="77777777" w:rsidR="00D32ADF" w:rsidRDefault="00D32ADF">
                      <w:r w:rsidRPr="00A92D0C">
                        <w:rPr>
                          <w:rFonts w:cs="Arial"/>
                          <w:sz w:val="32"/>
                        </w:rPr>
                        <w:t>We always work hard, are positive and try our best</w:t>
                      </w:r>
                    </w:p>
                  </w:txbxContent>
                </v:textbox>
              </v:shape>
            </w:pict>
          </mc:Fallback>
        </mc:AlternateContent>
      </w:r>
      <w:r w:rsidR="002E07F4">
        <w:rPr>
          <w:b/>
          <w:noProof/>
          <w:lang w:val="en-US"/>
        </w:rPr>
        <mc:AlternateContent>
          <mc:Choice Requires="wps">
            <w:drawing>
              <wp:anchor distT="0" distB="0" distL="114300" distR="114300" simplePos="0" relativeHeight="251668480" behindDoc="0" locked="0" layoutInCell="1" allowOverlap="1" wp14:anchorId="65E15485" wp14:editId="65E15486">
                <wp:simplePos x="0" y="0"/>
                <wp:positionH relativeFrom="column">
                  <wp:posOffset>2333625</wp:posOffset>
                </wp:positionH>
                <wp:positionV relativeFrom="paragraph">
                  <wp:posOffset>4111625</wp:posOffset>
                </wp:positionV>
                <wp:extent cx="1743075" cy="1562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743075"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154A6" w14:textId="77777777" w:rsidR="00D32ADF" w:rsidRPr="002E07F4" w:rsidRDefault="00D32ADF" w:rsidP="002E07F4">
                            <w:pPr>
                              <w:spacing w:before="0" w:after="0"/>
                              <w:contextualSpacing/>
                              <w:jc w:val="center"/>
                              <w:rPr>
                                <w:rFonts w:eastAsia="Calibri" w:cs="Arial"/>
                                <w:sz w:val="32"/>
                                <w:szCs w:val="36"/>
                              </w:rPr>
                            </w:pPr>
                            <w:r w:rsidRPr="002E07F4">
                              <w:rPr>
                                <w:rFonts w:eastAsia="Calibri" w:cs="Arial"/>
                                <w:sz w:val="32"/>
                                <w:szCs w:val="36"/>
                              </w:rPr>
                              <w:t>We always listen carefully and are</w:t>
                            </w:r>
                          </w:p>
                          <w:p w14:paraId="65E154A7" w14:textId="77777777" w:rsidR="00D32ADF" w:rsidRDefault="00D32ADF" w:rsidP="002E07F4">
                            <w:pPr>
                              <w:spacing w:before="0" w:after="0"/>
                              <w:ind w:left="720"/>
                              <w:contextualSpacing/>
                              <w:rPr>
                                <w:rFonts w:eastAsia="Calibri" w:cs="Arial"/>
                                <w:sz w:val="32"/>
                                <w:szCs w:val="36"/>
                              </w:rPr>
                            </w:pPr>
                            <w:r w:rsidRPr="002E07F4">
                              <w:rPr>
                                <w:rFonts w:eastAsia="Calibri" w:cs="Arial"/>
                                <w:sz w:val="32"/>
                                <w:szCs w:val="36"/>
                              </w:rPr>
                              <w:t xml:space="preserve">  ready to share</w:t>
                            </w:r>
                            <w:r>
                              <w:rPr>
                                <w:rFonts w:eastAsia="Calibri" w:cs="Arial"/>
                                <w:sz w:val="32"/>
                                <w:szCs w:val="36"/>
                              </w:rPr>
                              <w:t xml:space="preserve"> our          </w:t>
                            </w:r>
                          </w:p>
                          <w:p w14:paraId="65E154A8" w14:textId="77777777" w:rsidR="00D32ADF" w:rsidRPr="002E07F4" w:rsidRDefault="00D32ADF" w:rsidP="002E07F4">
                            <w:pPr>
                              <w:spacing w:before="0" w:after="0"/>
                              <w:ind w:left="720"/>
                              <w:contextualSpacing/>
                              <w:rPr>
                                <w:rFonts w:eastAsia="Calibri" w:cs="Arial"/>
                                <w:sz w:val="32"/>
                                <w:szCs w:val="36"/>
                              </w:rPr>
                            </w:pPr>
                            <w:r>
                              <w:rPr>
                                <w:rFonts w:eastAsia="Calibri" w:cs="Arial"/>
                                <w:sz w:val="32"/>
                                <w:szCs w:val="36"/>
                              </w:rPr>
                              <w:t>ideas</w:t>
                            </w:r>
                          </w:p>
                          <w:p w14:paraId="65E154A9" w14:textId="77777777" w:rsidR="00D32ADF" w:rsidRDefault="00D32ADF" w:rsidP="002E07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E15485" id="Text Box 9" o:spid="_x0000_s1034" type="#_x0000_t202" style="position:absolute;margin-left:183.75pt;margin-top:323.75pt;width:137.25pt;height:12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" filled="f" stroked="f" strokeweight=".5pt">
                <v:textbox>
                  <w:txbxContent>
                    <w:p w14:paraId="65E154A6" w14:textId="77777777" w:rsidR="00D32ADF" w:rsidRPr="002E07F4" w:rsidRDefault="00D32ADF" w:rsidP="002E07F4">
                      <w:pPr>
                        <w:spacing w:before="0" w:after="0"/>
                        <w:contextualSpacing/>
                        <w:jc w:val="center"/>
                        <w:rPr>
                          <w:rFonts w:eastAsia="Calibri" w:cs="Arial"/>
                          <w:sz w:val="32"/>
                          <w:szCs w:val="36"/>
                        </w:rPr>
                      </w:pPr>
                      <w:r w:rsidRPr="002E07F4">
                        <w:rPr>
                          <w:rFonts w:eastAsia="Calibri" w:cs="Arial"/>
                          <w:sz w:val="32"/>
                          <w:szCs w:val="36"/>
                        </w:rPr>
                        <w:t>We always listen carefully and are</w:t>
                      </w:r>
                    </w:p>
                    <w:p w14:paraId="65E154A7" w14:textId="77777777" w:rsidR="00D32ADF" w:rsidRDefault="00D32ADF" w:rsidP="002E07F4">
                      <w:pPr>
                        <w:spacing w:before="0" w:after="0"/>
                        <w:ind w:left="720"/>
                        <w:contextualSpacing/>
                        <w:rPr>
                          <w:rFonts w:eastAsia="Calibri" w:cs="Arial"/>
                          <w:sz w:val="32"/>
                          <w:szCs w:val="36"/>
                        </w:rPr>
                      </w:pPr>
                      <w:r w:rsidRPr="002E07F4">
                        <w:rPr>
                          <w:rFonts w:eastAsia="Calibri" w:cs="Arial"/>
                          <w:sz w:val="32"/>
                          <w:szCs w:val="36"/>
                        </w:rPr>
                        <w:t xml:space="preserve">  ready to share</w:t>
                      </w:r>
                      <w:r>
                        <w:rPr>
                          <w:rFonts w:eastAsia="Calibri" w:cs="Arial"/>
                          <w:sz w:val="32"/>
                          <w:szCs w:val="36"/>
                        </w:rPr>
                        <w:t xml:space="preserve"> our          </w:t>
                      </w:r>
                    </w:p>
                    <w:p w14:paraId="65E154A8" w14:textId="77777777" w:rsidR="00D32ADF" w:rsidRPr="002E07F4" w:rsidRDefault="00D32ADF" w:rsidP="002E07F4">
                      <w:pPr>
                        <w:spacing w:before="0" w:after="0"/>
                        <w:ind w:left="720"/>
                        <w:contextualSpacing/>
                        <w:rPr>
                          <w:rFonts w:eastAsia="Calibri" w:cs="Arial"/>
                          <w:sz w:val="32"/>
                          <w:szCs w:val="36"/>
                        </w:rPr>
                      </w:pPr>
                      <w:r>
                        <w:rPr>
                          <w:rFonts w:eastAsia="Calibri" w:cs="Arial"/>
                          <w:sz w:val="32"/>
                          <w:szCs w:val="36"/>
                        </w:rPr>
                        <w:t>ideas</w:t>
                      </w:r>
                    </w:p>
                    <w:p w14:paraId="65E154A9" w14:textId="77777777" w:rsidR="00D32ADF" w:rsidRDefault="00D32ADF" w:rsidP="002E07F4"/>
                  </w:txbxContent>
                </v:textbox>
              </v:shape>
            </w:pict>
          </mc:Fallback>
        </mc:AlternateContent>
      </w:r>
      <w:r w:rsidR="002E07F4">
        <w:rPr>
          <w:b/>
          <w:noProof/>
          <w:lang w:val="en-US"/>
        </w:rPr>
        <mc:AlternateContent>
          <mc:Choice Requires="wps">
            <w:drawing>
              <wp:anchor distT="0" distB="0" distL="114300" distR="114300" simplePos="0" relativeHeight="251667456" behindDoc="0" locked="0" layoutInCell="1" allowOverlap="1" wp14:anchorId="65E15487" wp14:editId="65E15488">
                <wp:simplePos x="0" y="0"/>
                <wp:positionH relativeFrom="column">
                  <wp:posOffset>76199</wp:posOffset>
                </wp:positionH>
                <wp:positionV relativeFrom="paragraph">
                  <wp:posOffset>2206624</wp:posOffset>
                </wp:positionV>
                <wp:extent cx="3914775" cy="1552575"/>
                <wp:effectExtent l="0" t="0" r="0" b="0"/>
                <wp:wrapNone/>
                <wp:docPr id="8" name="Text Box 8"/>
                <wp:cNvGraphicFramePr/>
                <a:graphic xmlns:a="http://schemas.openxmlformats.org/drawingml/2006/main">
                  <a:graphicData uri="http://schemas.microsoft.com/office/word/2010/wordprocessingShape">
                    <wps:wsp>
                      <wps:cNvSpPr txBox="1"/>
                      <wps:spPr>
                        <a:xfrm>
                          <a:off x="0" y="0"/>
                          <a:ext cx="39147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154AA" w14:textId="77777777" w:rsidR="00D32ADF" w:rsidRDefault="00D32ADF" w:rsidP="002E07F4">
                            <w:pPr>
                              <w:rPr>
                                <w:b/>
                                <w:sz w:val="40"/>
                                <w:u w:val="single"/>
                              </w:rPr>
                            </w:pPr>
                          </w:p>
                          <w:p w14:paraId="65E154AB" w14:textId="77777777" w:rsidR="00D32ADF" w:rsidRPr="00C92EB2" w:rsidRDefault="00D32ADF" w:rsidP="002E07F4">
                            <w:pPr>
                              <w:rPr>
                                <w:b/>
                                <w:sz w:val="40"/>
                                <w:u w:val="single"/>
                              </w:rPr>
                            </w:pPr>
                            <w:r w:rsidRPr="00C92EB2">
                              <w:rPr>
                                <w:b/>
                                <w:sz w:val="40"/>
                                <w:u w:val="single"/>
                              </w:rPr>
                              <w:t>The Golden Rules</w:t>
                            </w:r>
                          </w:p>
                          <w:p w14:paraId="65E154AC" w14:textId="77777777" w:rsidR="00D32ADF" w:rsidRPr="00C92EB2" w:rsidRDefault="00D32ADF" w:rsidP="002E07F4">
                            <w:pPr>
                              <w:jc w:val="center"/>
                              <w:rPr>
                                <w:b/>
                                <w:sz w:val="40"/>
                                <w:u w:val="single"/>
                              </w:rPr>
                            </w:pPr>
                            <w:r w:rsidRPr="00C92EB2">
                              <w:rPr>
                                <w:b/>
                                <w:sz w:val="40"/>
                                <w:u w:val="single"/>
                              </w:rPr>
                              <w:t>Always show kindness and respect</w:t>
                            </w:r>
                          </w:p>
                          <w:p w14:paraId="65E154AD" w14:textId="77777777" w:rsidR="00D32ADF" w:rsidRDefault="00D32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15487" id="Text Box 8" o:spid="_x0000_s1035" type="#_x0000_t202" style="position:absolute;margin-left:6pt;margin-top:173.75pt;width:308.25pt;height:1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" filled="f" stroked="f" strokeweight=".5pt">
                <v:textbox>
                  <w:txbxContent>
                    <w:p w14:paraId="65E154AA" w14:textId="77777777" w:rsidR="00D32ADF" w:rsidRDefault="00D32ADF" w:rsidP="002E07F4">
                      <w:pPr>
                        <w:rPr>
                          <w:b/>
                          <w:sz w:val="40"/>
                          <w:u w:val="single"/>
                        </w:rPr>
                      </w:pPr>
                    </w:p>
                    <w:p w14:paraId="65E154AB" w14:textId="77777777" w:rsidR="00D32ADF" w:rsidRPr="00C92EB2" w:rsidRDefault="00D32ADF" w:rsidP="002E07F4">
                      <w:pPr>
                        <w:rPr>
                          <w:b/>
                          <w:sz w:val="40"/>
                          <w:u w:val="single"/>
                        </w:rPr>
                      </w:pPr>
                      <w:r w:rsidRPr="00C92EB2">
                        <w:rPr>
                          <w:b/>
                          <w:sz w:val="40"/>
                          <w:u w:val="single"/>
                        </w:rPr>
                        <w:t>The Golden Rules</w:t>
                      </w:r>
                    </w:p>
                    <w:p w14:paraId="65E154AC" w14:textId="77777777" w:rsidR="00D32ADF" w:rsidRPr="00C92EB2" w:rsidRDefault="00D32ADF" w:rsidP="002E07F4">
                      <w:pPr>
                        <w:jc w:val="center"/>
                        <w:rPr>
                          <w:b/>
                          <w:sz w:val="40"/>
                          <w:u w:val="single"/>
                        </w:rPr>
                      </w:pPr>
                      <w:r w:rsidRPr="00C92EB2">
                        <w:rPr>
                          <w:b/>
                          <w:sz w:val="40"/>
                          <w:u w:val="single"/>
                        </w:rPr>
                        <w:t>Always show kindness and respect</w:t>
                      </w:r>
                    </w:p>
                    <w:p w14:paraId="65E154AD" w14:textId="77777777" w:rsidR="00D32ADF" w:rsidRDefault="00D32ADF"/>
                  </w:txbxContent>
                </v:textbox>
              </v:shape>
            </w:pict>
          </mc:Fallback>
        </mc:AlternateContent>
      </w:r>
      <w:r w:rsidR="002E07F4">
        <w:rPr>
          <w:b/>
          <w:noProof/>
          <w:lang w:val="en-US"/>
        </w:rPr>
        <mc:AlternateContent>
          <mc:Choice Requires="wps">
            <w:drawing>
              <wp:anchor distT="0" distB="0" distL="114300" distR="114300" simplePos="0" relativeHeight="251666432" behindDoc="0" locked="0" layoutInCell="1" allowOverlap="1" wp14:anchorId="65E15489" wp14:editId="65E1548A">
                <wp:simplePos x="0" y="0"/>
                <wp:positionH relativeFrom="column">
                  <wp:posOffset>76200</wp:posOffset>
                </wp:positionH>
                <wp:positionV relativeFrom="paragraph">
                  <wp:posOffset>292100</wp:posOffset>
                </wp:positionV>
                <wp:extent cx="3638550" cy="12858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63855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154AE" w14:textId="77777777" w:rsidR="00D32ADF" w:rsidRPr="00C92EB2" w:rsidRDefault="00D32ADF" w:rsidP="002E07F4">
                            <w:pPr>
                              <w:ind w:left="349" w:hanging="283"/>
                              <w:jc w:val="center"/>
                              <w:rPr>
                                <w:sz w:val="36"/>
                              </w:rPr>
                            </w:pPr>
                            <w:r w:rsidRPr="00FF34F2">
                              <w:rPr>
                                <w:noProof/>
                                <w:lang w:val="en-US"/>
                              </w:rPr>
                              <w:drawing>
                                <wp:inline distT="0" distB="0" distL="0" distR="0" wp14:anchorId="65E154B3" wp14:editId="65E154B4">
                                  <wp:extent cx="409575" cy="4095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cs="Arial"/>
                                <w:b/>
                                <w:sz w:val="36"/>
                                <w:szCs w:val="40"/>
                              </w:rPr>
                              <w:t xml:space="preserve"> </w:t>
                            </w:r>
                            <w:r w:rsidRPr="00C92EB2">
                              <w:rPr>
                                <w:rFonts w:cs="Arial"/>
                                <w:b/>
                                <w:sz w:val="36"/>
                                <w:szCs w:val="40"/>
                                <w:u w:val="single"/>
                              </w:rPr>
                              <w:t>Behaviour Expectations</w:t>
                            </w:r>
                          </w:p>
                          <w:p w14:paraId="65E154AF" w14:textId="77777777" w:rsidR="00D32ADF" w:rsidRPr="00C92EB2" w:rsidRDefault="00D32ADF" w:rsidP="002E07F4">
                            <w:pPr>
                              <w:spacing w:before="0" w:after="0" w:line="259" w:lineRule="auto"/>
                              <w:ind w:left="360"/>
                              <w:contextualSpacing/>
                              <w:jc w:val="center"/>
                              <w:rPr>
                                <w:rFonts w:eastAsia="Calibri" w:cs="Arial"/>
                                <w:b/>
                                <w:sz w:val="36"/>
                                <w:szCs w:val="40"/>
                                <w:u w:val="single"/>
                              </w:rPr>
                            </w:pPr>
                            <w:r>
                              <w:rPr>
                                <w:rFonts w:eastAsia="Calibri" w:cs="Arial"/>
                                <w:b/>
                                <w:sz w:val="36"/>
                                <w:szCs w:val="40"/>
                                <w:u w:val="single"/>
                              </w:rPr>
                              <w:t xml:space="preserve">At </w:t>
                            </w:r>
                          </w:p>
                          <w:p w14:paraId="65E154B0" w14:textId="77777777" w:rsidR="00D32ADF" w:rsidRPr="00C92EB2" w:rsidRDefault="00D32ADF" w:rsidP="002E07F4">
                            <w:pPr>
                              <w:spacing w:before="0" w:after="0"/>
                              <w:contextualSpacing/>
                              <w:jc w:val="center"/>
                              <w:rPr>
                                <w:rFonts w:ascii="Calibri" w:eastAsia="Calibri" w:hAnsi="Calibri"/>
                                <w:sz w:val="24"/>
                              </w:rPr>
                            </w:pPr>
                            <w:r>
                              <w:rPr>
                                <w:rFonts w:eastAsia="Calibri" w:cs="Arial"/>
                                <w:b/>
                                <w:sz w:val="36"/>
                                <w:szCs w:val="40"/>
                                <w:u w:val="single"/>
                              </w:rPr>
                              <w:t xml:space="preserve"> Woodloes </w:t>
                            </w:r>
                            <w:r w:rsidRPr="00C92EB2">
                              <w:rPr>
                                <w:rFonts w:eastAsia="Calibri" w:cs="Arial"/>
                                <w:b/>
                                <w:sz w:val="36"/>
                                <w:szCs w:val="40"/>
                                <w:u w:val="single"/>
                              </w:rPr>
                              <w:t>Primary School</w:t>
                            </w:r>
                          </w:p>
                          <w:p w14:paraId="65E154B1" w14:textId="77777777" w:rsidR="00D32ADF" w:rsidRDefault="00D32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15489" id="Text Box 7" o:spid="_x0000_s1036" type="#_x0000_t202" style="position:absolute;margin-left:6pt;margin-top:23pt;width:286.5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" filled="f" stroked="f" strokeweight=".5pt">
                <v:textbox>
                  <w:txbxContent>
                    <w:p w14:paraId="65E154AE" w14:textId="77777777" w:rsidR="00D32ADF" w:rsidRPr="00C92EB2" w:rsidRDefault="00D32ADF" w:rsidP="002E07F4">
                      <w:pPr>
                        <w:ind w:left="349" w:hanging="283"/>
                        <w:jc w:val="center"/>
                        <w:rPr>
                          <w:sz w:val="36"/>
                        </w:rPr>
                      </w:pPr>
                      <w:r w:rsidRPr="00FF34F2">
                        <w:rPr>
                          <w:noProof/>
                          <w:lang w:val="en-US"/>
                        </w:rPr>
                        <w:drawing>
                          <wp:inline distT="0" distB="0" distL="0" distR="0" wp14:anchorId="65E154B3" wp14:editId="65E154B4">
                            <wp:extent cx="409575" cy="4095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cs="Arial"/>
                          <w:b/>
                          <w:sz w:val="36"/>
                          <w:szCs w:val="40"/>
                        </w:rPr>
                        <w:t xml:space="preserve"> </w:t>
                      </w:r>
                      <w:r w:rsidRPr="00C92EB2">
                        <w:rPr>
                          <w:rFonts w:cs="Arial"/>
                          <w:b/>
                          <w:sz w:val="36"/>
                          <w:szCs w:val="40"/>
                          <w:u w:val="single"/>
                        </w:rPr>
                        <w:t>Behaviour Expectations</w:t>
                      </w:r>
                    </w:p>
                    <w:p w14:paraId="65E154AF" w14:textId="77777777" w:rsidR="00D32ADF" w:rsidRPr="00C92EB2" w:rsidRDefault="00D32ADF" w:rsidP="002E07F4">
                      <w:pPr>
                        <w:spacing w:before="0" w:after="0" w:line="259" w:lineRule="auto"/>
                        <w:ind w:left="360"/>
                        <w:contextualSpacing/>
                        <w:jc w:val="center"/>
                        <w:rPr>
                          <w:rFonts w:eastAsia="Calibri" w:cs="Arial"/>
                          <w:b/>
                          <w:sz w:val="36"/>
                          <w:szCs w:val="40"/>
                          <w:u w:val="single"/>
                        </w:rPr>
                      </w:pPr>
                      <w:r>
                        <w:rPr>
                          <w:rFonts w:eastAsia="Calibri" w:cs="Arial"/>
                          <w:b/>
                          <w:sz w:val="36"/>
                          <w:szCs w:val="40"/>
                          <w:u w:val="single"/>
                        </w:rPr>
                        <w:t xml:space="preserve">At </w:t>
                      </w:r>
                    </w:p>
                    <w:p w14:paraId="65E154B0" w14:textId="77777777" w:rsidR="00D32ADF" w:rsidRPr="00C92EB2" w:rsidRDefault="00D32ADF" w:rsidP="002E07F4">
                      <w:pPr>
                        <w:spacing w:before="0" w:after="0"/>
                        <w:contextualSpacing/>
                        <w:jc w:val="center"/>
                        <w:rPr>
                          <w:rFonts w:ascii="Calibri" w:eastAsia="Calibri" w:hAnsi="Calibri"/>
                          <w:sz w:val="24"/>
                        </w:rPr>
                      </w:pPr>
                      <w:r>
                        <w:rPr>
                          <w:rFonts w:eastAsia="Calibri" w:cs="Arial"/>
                          <w:b/>
                          <w:sz w:val="36"/>
                          <w:szCs w:val="40"/>
                          <w:u w:val="single"/>
                        </w:rPr>
                        <w:t xml:space="preserve"> Woodloes </w:t>
                      </w:r>
                      <w:r w:rsidRPr="00C92EB2">
                        <w:rPr>
                          <w:rFonts w:eastAsia="Calibri" w:cs="Arial"/>
                          <w:b/>
                          <w:sz w:val="36"/>
                          <w:szCs w:val="40"/>
                          <w:u w:val="single"/>
                        </w:rPr>
                        <w:t>Primary School</w:t>
                      </w:r>
                    </w:p>
                    <w:p w14:paraId="65E154B1" w14:textId="77777777" w:rsidR="00D32ADF" w:rsidRDefault="00D32ADF"/>
                  </w:txbxContent>
                </v:textbox>
              </v:shape>
            </w:pict>
          </mc:Fallback>
        </mc:AlternateContent>
      </w:r>
      <w:r w:rsidR="002E07F4">
        <w:rPr>
          <w:b/>
          <w:noProof/>
          <w:lang w:val="en-US"/>
        </w:rPr>
        <mc:AlternateContent>
          <mc:Choice Requires="wps">
            <w:drawing>
              <wp:anchor distT="0" distB="0" distL="114300" distR="114300" simplePos="0" relativeHeight="251665408" behindDoc="0" locked="0" layoutInCell="1" allowOverlap="1" wp14:anchorId="65E1548B" wp14:editId="42385397">
                <wp:simplePos x="0" y="0"/>
                <wp:positionH relativeFrom="column">
                  <wp:posOffset>228600</wp:posOffset>
                </wp:positionH>
                <wp:positionV relativeFrom="paragraph">
                  <wp:posOffset>4445000</wp:posOffset>
                </wp:positionV>
                <wp:extent cx="1714500" cy="1228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71450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154B2" w14:textId="77777777" w:rsidR="00D32ADF" w:rsidRDefault="00D32ADF">
                            <w:r w:rsidRPr="00A92D0C">
                              <w:rPr>
                                <w:rFonts w:cs="Arial"/>
                                <w:sz w:val="32"/>
                              </w:rPr>
                              <w:t>Treat the school buildings and school property with 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E1548B" id="Text Box 6" o:spid="_x0000_s1037" type="#_x0000_t202" style="position:absolute;margin-left:18pt;margin-top:350pt;width:135pt;height:9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" filled="f" stroked="f" strokeweight=".5pt">
                <v:textbox>
                  <w:txbxContent>
                    <w:p w14:paraId="65E154B2" w14:textId="77777777" w:rsidR="00D32ADF" w:rsidRDefault="00D32ADF">
                      <w:r w:rsidRPr="00A92D0C">
                        <w:rPr>
                          <w:rFonts w:cs="Arial"/>
                          <w:sz w:val="32"/>
                        </w:rPr>
                        <w:t>Treat the school buildings and school property with respect</w:t>
                      </w:r>
                    </w:p>
                  </w:txbxContent>
                </v:textbox>
              </v:shape>
            </w:pict>
          </mc:Fallback>
        </mc:AlternateContent>
      </w:r>
      <w:r w:rsidR="00C92EB2">
        <w:rPr>
          <w:noProof/>
          <w:lang w:val="en-US"/>
        </w:rPr>
        <w:drawing>
          <wp:anchor distT="0" distB="0" distL="114300" distR="114300" simplePos="0" relativeHeight="251659264" behindDoc="1" locked="1" layoutInCell="0" allowOverlap="1" wp14:anchorId="65E1548D" wp14:editId="79681005">
            <wp:simplePos x="0" y="0"/>
            <wp:positionH relativeFrom="page">
              <wp:posOffset>895350</wp:posOffset>
            </wp:positionH>
            <wp:positionV relativeFrom="page">
              <wp:posOffset>1333500</wp:posOffset>
            </wp:positionV>
            <wp:extent cx="8543925" cy="5610225"/>
            <wp:effectExtent l="0" t="0" r="9525" b="9525"/>
            <wp:wrapTight wrapText="bothSides">
              <wp:wrapPolygon edited="0">
                <wp:start x="0" y="0"/>
                <wp:lineTo x="0" y="21563"/>
                <wp:lineTo x="21576" y="21563"/>
                <wp:lineTo x="21576" y="0"/>
                <wp:lineTo x="0" y="0"/>
              </wp:wrapPolygon>
            </wp:wrapTight>
            <wp:docPr id="2" name="Picture 2" descr="colouredNC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edNCbackgroun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43925" cy="561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1538D" w14:textId="77777777" w:rsidR="00287A5A" w:rsidRDefault="00287A5A" w:rsidP="007F4CE4">
      <w:pPr>
        <w:rPr>
          <w:b/>
        </w:rPr>
      </w:pPr>
      <w:r>
        <w:rPr>
          <w:b/>
        </w:rPr>
        <w:t>Appendix 5 – Staff Training Log</w:t>
      </w:r>
    </w:p>
    <w:p w14:paraId="65E1538E" w14:textId="77777777" w:rsidR="00287A5A" w:rsidRDefault="00287A5A" w:rsidP="007F4CE4">
      <w:pPr>
        <w:rPr>
          <w:b/>
        </w:rPr>
      </w:pPr>
    </w:p>
    <w:tbl>
      <w:tblPr>
        <w:tblpPr w:leftFromText="180" w:rightFromText="180" w:vertAnchor="page" w:horzAnchor="margin" w:tblpY="2371"/>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4A0" w:firstRow="1" w:lastRow="0" w:firstColumn="1" w:lastColumn="0" w:noHBand="0" w:noVBand="1"/>
      </w:tblPr>
      <w:tblGrid>
        <w:gridCol w:w="2333"/>
        <w:gridCol w:w="1718"/>
        <w:gridCol w:w="2490"/>
        <w:gridCol w:w="2378"/>
        <w:gridCol w:w="2274"/>
        <w:gridCol w:w="1721"/>
      </w:tblGrid>
      <w:tr w:rsidR="004A5E00" w:rsidRPr="004A5E00" w14:paraId="65E15395" w14:textId="77777777" w:rsidTr="00AD2C1E">
        <w:trPr>
          <w:trHeight w:val="1061"/>
        </w:trPr>
        <w:tc>
          <w:tcPr>
            <w:tcW w:w="2396" w:type="dxa"/>
            <w:shd w:val="clear" w:color="auto" w:fill="C0C0C0"/>
          </w:tcPr>
          <w:p w14:paraId="65E1538F" w14:textId="77777777" w:rsidR="004A5E00" w:rsidRPr="004A5E00" w:rsidRDefault="004A5E00" w:rsidP="004A5E00">
            <w:pPr>
              <w:rPr>
                <w:rFonts w:cs="Arial"/>
                <w:b/>
                <w:szCs w:val="20"/>
              </w:rPr>
            </w:pPr>
            <w:r w:rsidRPr="004A5E00">
              <w:rPr>
                <w:rFonts w:cs="Arial"/>
                <w:b/>
                <w:szCs w:val="20"/>
              </w:rPr>
              <w:t>Training received</w:t>
            </w:r>
          </w:p>
        </w:tc>
        <w:tc>
          <w:tcPr>
            <w:tcW w:w="1742" w:type="dxa"/>
            <w:shd w:val="clear" w:color="auto" w:fill="C0C0C0"/>
          </w:tcPr>
          <w:p w14:paraId="65E15390" w14:textId="77777777" w:rsidR="004A5E00" w:rsidRPr="004A5E00" w:rsidRDefault="004A5E00" w:rsidP="004A5E00">
            <w:pPr>
              <w:rPr>
                <w:rFonts w:cs="Arial"/>
                <w:b/>
                <w:szCs w:val="20"/>
              </w:rPr>
            </w:pPr>
            <w:r w:rsidRPr="004A5E00">
              <w:rPr>
                <w:rFonts w:cs="Arial"/>
                <w:b/>
                <w:szCs w:val="20"/>
              </w:rPr>
              <w:t>Date completed</w:t>
            </w:r>
          </w:p>
        </w:tc>
        <w:tc>
          <w:tcPr>
            <w:tcW w:w="2529" w:type="dxa"/>
            <w:shd w:val="clear" w:color="auto" w:fill="C0C0C0"/>
          </w:tcPr>
          <w:p w14:paraId="65E15391" w14:textId="77777777" w:rsidR="004A5E00" w:rsidRPr="004A5E00" w:rsidRDefault="004A5E00" w:rsidP="004A5E00">
            <w:pPr>
              <w:rPr>
                <w:rFonts w:cs="Arial"/>
                <w:b/>
                <w:szCs w:val="20"/>
              </w:rPr>
            </w:pPr>
            <w:r w:rsidRPr="004A5E00">
              <w:rPr>
                <w:rFonts w:cs="Arial"/>
                <w:b/>
                <w:szCs w:val="20"/>
              </w:rPr>
              <w:t>Trainer/training organisation</w:t>
            </w:r>
          </w:p>
        </w:tc>
        <w:tc>
          <w:tcPr>
            <w:tcW w:w="2438" w:type="dxa"/>
            <w:shd w:val="clear" w:color="auto" w:fill="C0C0C0"/>
          </w:tcPr>
          <w:p w14:paraId="65E15392" w14:textId="77777777" w:rsidR="004A5E00" w:rsidRPr="004A5E00" w:rsidRDefault="004A5E00" w:rsidP="004A5E00">
            <w:pPr>
              <w:rPr>
                <w:rFonts w:cs="Arial"/>
                <w:b/>
                <w:szCs w:val="20"/>
              </w:rPr>
            </w:pPr>
            <w:r w:rsidRPr="004A5E00">
              <w:rPr>
                <w:rFonts w:cs="Arial"/>
                <w:b/>
                <w:szCs w:val="20"/>
              </w:rPr>
              <w:t>Trainer’s signature</w:t>
            </w:r>
          </w:p>
        </w:tc>
        <w:tc>
          <w:tcPr>
            <w:tcW w:w="2327" w:type="dxa"/>
            <w:shd w:val="clear" w:color="auto" w:fill="C0C0C0"/>
          </w:tcPr>
          <w:p w14:paraId="65E15393" w14:textId="77777777" w:rsidR="004A5E00" w:rsidRPr="004A5E00" w:rsidRDefault="004A5E00" w:rsidP="004A5E00">
            <w:pPr>
              <w:rPr>
                <w:rFonts w:cs="Arial"/>
                <w:b/>
                <w:szCs w:val="20"/>
              </w:rPr>
            </w:pPr>
            <w:r w:rsidRPr="004A5E00">
              <w:rPr>
                <w:rFonts w:cs="Arial"/>
                <w:b/>
                <w:szCs w:val="20"/>
              </w:rPr>
              <w:t>Staff member’s signature</w:t>
            </w:r>
          </w:p>
        </w:tc>
        <w:tc>
          <w:tcPr>
            <w:tcW w:w="1744" w:type="dxa"/>
            <w:shd w:val="clear" w:color="auto" w:fill="C0C0C0"/>
          </w:tcPr>
          <w:p w14:paraId="65E15394" w14:textId="77777777" w:rsidR="004A5E00" w:rsidRPr="004A5E00" w:rsidRDefault="004A5E00" w:rsidP="004A5E00">
            <w:pPr>
              <w:rPr>
                <w:rFonts w:cs="Arial"/>
                <w:b/>
                <w:szCs w:val="20"/>
              </w:rPr>
            </w:pPr>
            <w:r w:rsidRPr="004A5E00">
              <w:rPr>
                <w:rFonts w:cs="Arial"/>
                <w:b/>
                <w:szCs w:val="20"/>
              </w:rPr>
              <w:t>Suggested review date</w:t>
            </w:r>
          </w:p>
        </w:tc>
      </w:tr>
      <w:tr w:rsidR="00AD2C1E" w:rsidRPr="004A5E00" w14:paraId="65E1539C" w14:textId="77777777" w:rsidTr="00AD2C1E">
        <w:trPr>
          <w:trHeight w:val="828"/>
        </w:trPr>
        <w:tc>
          <w:tcPr>
            <w:tcW w:w="2396" w:type="dxa"/>
            <w:shd w:val="clear" w:color="auto" w:fill="auto"/>
          </w:tcPr>
          <w:p w14:paraId="65E15396" w14:textId="1DC69C4A" w:rsidR="00AD2C1E" w:rsidRPr="004A5E00" w:rsidRDefault="00AD2C1E" w:rsidP="00AD2C1E">
            <w:pPr>
              <w:spacing w:before="0" w:after="0"/>
            </w:pPr>
            <w:r>
              <w:t>Positive Handling Tra</w:t>
            </w:r>
            <w:r w:rsidRPr="006531CC">
              <w:t>ining</w:t>
            </w:r>
          </w:p>
        </w:tc>
        <w:tc>
          <w:tcPr>
            <w:tcW w:w="1742" w:type="dxa"/>
            <w:shd w:val="clear" w:color="auto" w:fill="auto"/>
          </w:tcPr>
          <w:p w14:paraId="65E15397" w14:textId="676682F2" w:rsidR="00AD2C1E" w:rsidRPr="004A5E00" w:rsidRDefault="00AD2C1E" w:rsidP="00AD2C1E">
            <w:pPr>
              <w:spacing w:before="0" w:after="0"/>
            </w:pPr>
            <w:r>
              <w:t>March 2019</w:t>
            </w:r>
          </w:p>
        </w:tc>
        <w:tc>
          <w:tcPr>
            <w:tcW w:w="2529" w:type="dxa"/>
            <w:shd w:val="clear" w:color="auto" w:fill="auto"/>
          </w:tcPr>
          <w:p w14:paraId="65E15398" w14:textId="62BA635D" w:rsidR="00AD2C1E" w:rsidRPr="004A5E00" w:rsidRDefault="00AD2C1E" w:rsidP="00AD2C1E">
            <w:pPr>
              <w:spacing w:before="0" w:after="0"/>
            </w:pPr>
            <w:r w:rsidRPr="003F5216">
              <w:rPr>
                <w:rFonts w:ascii="Calibri" w:hAnsi="Calibri" w:cs="Calibri"/>
                <w:color w:val="000000"/>
                <w:sz w:val="22"/>
                <w:shd w:val="clear" w:color="auto" w:fill="FFFFFF"/>
              </w:rPr>
              <w:t>Team Dynamis</w:t>
            </w:r>
          </w:p>
        </w:tc>
        <w:tc>
          <w:tcPr>
            <w:tcW w:w="2438" w:type="dxa"/>
            <w:shd w:val="clear" w:color="auto" w:fill="auto"/>
          </w:tcPr>
          <w:p w14:paraId="65E15399" w14:textId="77777777" w:rsidR="00AD2C1E" w:rsidRPr="004A5E00" w:rsidRDefault="00AD2C1E" w:rsidP="00AD2C1E">
            <w:pPr>
              <w:spacing w:before="0" w:after="0"/>
            </w:pPr>
          </w:p>
        </w:tc>
        <w:tc>
          <w:tcPr>
            <w:tcW w:w="2327" w:type="dxa"/>
            <w:shd w:val="clear" w:color="auto" w:fill="auto"/>
          </w:tcPr>
          <w:p w14:paraId="65E1539A" w14:textId="2382E4BE" w:rsidR="00AD2C1E" w:rsidRPr="004A5E00" w:rsidRDefault="00AD2C1E" w:rsidP="00AD2C1E">
            <w:pPr>
              <w:spacing w:before="0" w:after="0"/>
            </w:pPr>
            <w:r>
              <w:t>Matt Clark</w:t>
            </w:r>
          </w:p>
        </w:tc>
        <w:tc>
          <w:tcPr>
            <w:tcW w:w="1744" w:type="dxa"/>
            <w:shd w:val="clear" w:color="auto" w:fill="auto"/>
          </w:tcPr>
          <w:p w14:paraId="65E1539B" w14:textId="6F8E0D76" w:rsidR="00AD2C1E" w:rsidRPr="004A5E00" w:rsidRDefault="00AD2C1E" w:rsidP="00AD2C1E">
            <w:pPr>
              <w:spacing w:before="0" w:after="0"/>
            </w:pPr>
            <w:r>
              <w:t>March 2022</w:t>
            </w:r>
          </w:p>
        </w:tc>
      </w:tr>
      <w:tr w:rsidR="00AD2C1E" w:rsidRPr="004A5E00" w14:paraId="65E153A3" w14:textId="77777777" w:rsidTr="00AD2C1E">
        <w:trPr>
          <w:trHeight w:val="530"/>
        </w:trPr>
        <w:tc>
          <w:tcPr>
            <w:tcW w:w="2396" w:type="dxa"/>
            <w:shd w:val="clear" w:color="auto" w:fill="auto"/>
          </w:tcPr>
          <w:p w14:paraId="65E1539D" w14:textId="37A749CD" w:rsidR="00AD2C1E" w:rsidRPr="004A5E00" w:rsidRDefault="00AD2C1E" w:rsidP="00AD2C1E">
            <w:pPr>
              <w:spacing w:before="0" w:after="0"/>
            </w:pPr>
            <w:r w:rsidRPr="006531CC">
              <w:t>Positive Handling Training</w:t>
            </w:r>
          </w:p>
        </w:tc>
        <w:tc>
          <w:tcPr>
            <w:tcW w:w="1742" w:type="dxa"/>
            <w:shd w:val="clear" w:color="auto" w:fill="auto"/>
          </w:tcPr>
          <w:p w14:paraId="65E1539E" w14:textId="27C70089" w:rsidR="00AD2C1E" w:rsidRPr="004A5E00" w:rsidRDefault="00AD2C1E" w:rsidP="00AD2C1E">
            <w:pPr>
              <w:spacing w:before="0" w:after="0"/>
            </w:pPr>
            <w:r>
              <w:t>March 2019</w:t>
            </w:r>
          </w:p>
        </w:tc>
        <w:tc>
          <w:tcPr>
            <w:tcW w:w="2529" w:type="dxa"/>
            <w:shd w:val="clear" w:color="auto" w:fill="auto"/>
          </w:tcPr>
          <w:p w14:paraId="65E1539F" w14:textId="186C510D" w:rsidR="00AD2C1E" w:rsidRPr="004A5E00" w:rsidRDefault="00AD2C1E" w:rsidP="00AD2C1E">
            <w:pPr>
              <w:spacing w:before="0" w:after="0"/>
            </w:pPr>
            <w:r w:rsidRPr="003F5216">
              <w:rPr>
                <w:rFonts w:ascii="Calibri" w:hAnsi="Calibri" w:cs="Calibri"/>
                <w:color w:val="000000"/>
                <w:sz w:val="22"/>
                <w:shd w:val="clear" w:color="auto" w:fill="FFFFFF"/>
              </w:rPr>
              <w:t>Team Dynamis</w:t>
            </w:r>
          </w:p>
        </w:tc>
        <w:tc>
          <w:tcPr>
            <w:tcW w:w="2438" w:type="dxa"/>
            <w:shd w:val="clear" w:color="auto" w:fill="auto"/>
          </w:tcPr>
          <w:p w14:paraId="65E153A0" w14:textId="77777777" w:rsidR="00AD2C1E" w:rsidRPr="004A5E00" w:rsidRDefault="00AD2C1E" w:rsidP="00AD2C1E">
            <w:pPr>
              <w:spacing w:before="0" w:after="0"/>
            </w:pPr>
          </w:p>
        </w:tc>
        <w:tc>
          <w:tcPr>
            <w:tcW w:w="2327" w:type="dxa"/>
            <w:shd w:val="clear" w:color="auto" w:fill="auto"/>
          </w:tcPr>
          <w:p w14:paraId="65E153A1" w14:textId="0E6E2BEE" w:rsidR="00AD2C1E" w:rsidRPr="004A5E00" w:rsidRDefault="00AD2C1E" w:rsidP="00AD2C1E">
            <w:pPr>
              <w:spacing w:before="0" w:after="0"/>
            </w:pPr>
            <w:r>
              <w:t>Andy Mitchell</w:t>
            </w:r>
          </w:p>
        </w:tc>
        <w:tc>
          <w:tcPr>
            <w:tcW w:w="1744" w:type="dxa"/>
            <w:shd w:val="clear" w:color="auto" w:fill="auto"/>
          </w:tcPr>
          <w:p w14:paraId="65E153A2" w14:textId="3397F286" w:rsidR="00AD2C1E" w:rsidRPr="004A5E00" w:rsidRDefault="00AD2C1E" w:rsidP="00AD2C1E">
            <w:pPr>
              <w:spacing w:before="0" w:after="0"/>
            </w:pPr>
            <w:r>
              <w:t>March 2022</w:t>
            </w:r>
          </w:p>
        </w:tc>
      </w:tr>
      <w:tr w:rsidR="00AD2C1E" w:rsidRPr="004A5E00" w14:paraId="65E153AA" w14:textId="77777777" w:rsidTr="00AD2C1E">
        <w:trPr>
          <w:trHeight w:val="530"/>
        </w:trPr>
        <w:tc>
          <w:tcPr>
            <w:tcW w:w="2396" w:type="dxa"/>
            <w:shd w:val="clear" w:color="auto" w:fill="auto"/>
          </w:tcPr>
          <w:p w14:paraId="65E153A4" w14:textId="673FC6D5" w:rsidR="00AD2C1E" w:rsidRPr="004A5E00" w:rsidRDefault="00AD2C1E" w:rsidP="00AD2C1E">
            <w:pPr>
              <w:spacing w:before="0" w:after="0"/>
            </w:pPr>
            <w:r w:rsidRPr="006531CC">
              <w:t>Positive Handling Training</w:t>
            </w:r>
          </w:p>
        </w:tc>
        <w:tc>
          <w:tcPr>
            <w:tcW w:w="1742" w:type="dxa"/>
            <w:shd w:val="clear" w:color="auto" w:fill="auto"/>
          </w:tcPr>
          <w:p w14:paraId="65E153A5" w14:textId="14BBD683" w:rsidR="00AD2C1E" w:rsidRPr="004A5E00" w:rsidRDefault="00AD2C1E" w:rsidP="00AD2C1E">
            <w:pPr>
              <w:spacing w:before="0" w:after="0"/>
            </w:pPr>
            <w:r>
              <w:t>March 2019</w:t>
            </w:r>
          </w:p>
        </w:tc>
        <w:tc>
          <w:tcPr>
            <w:tcW w:w="2529" w:type="dxa"/>
            <w:shd w:val="clear" w:color="auto" w:fill="auto"/>
          </w:tcPr>
          <w:p w14:paraId="65E153A6" w14:textId="0521201B" w:rsidR="00AD2C1E" w:rsidRPr="004A5E00" w:rsidRDefault="00AD2C1E" w:rsidP="00AD2C1E">
            <w:pPr>
              <w:spacing w:before="0" w:after="0"/>
            </w:pPr>
            <w:r w:rsidRPr="003F5216">
              <w:rPr>
                <w:rFonts w:ascii="Calibri" w:hAnsi="Calibri" w:cs="Calibri"/>
                <w:color w:val="000000"/>
                <w:sz w:val="22"/>
                <w:shd w:val="clear" w:color="auto" w:fill="FFFFFF"/>
              </w:rPr>
              <w:t>Team Dynamis</w:t>
            </w:r>
          </w:p>
        </w:tc>
        <w:tc>
          <w:tcPr>
            <w:tcW w:w="2438" w:type="dxa"/>
            <w:shd w:val="clear" w:color="auto" w:fill="auto"/>
          </w:tcPr>
          <w:p w14:paraId="65E153A7" w14:textId="77777777" w:rsidR="00AD2C1E" w:rsidRPr="004A5E00" w:rsidRDefault="00AD2C1E" w:rsidP="00AD2C1E">
            <w:pPr>
              <w:spacing w:before="0" w:after="0"/>
            </w:pPr>
          </w:p>
        </w:tc>
        <w:tc>
          <w:tcPr>
            <w:tcW w:w="2327" w:type="dxa"/>
            <w:shd w:val="clear" w:color="auto" w:fill="auto"/>
          </w:tcPr>
          <w:p w14:paraId="65E153A8" w14:textId="62D96E58" w:rsidR="00AD2C1E" w:rsidRPr="004A5E00" w:rsidRDefault="00AD2C1E" w:rsidP="00AD2C1E">
            <w:pPr>
              <w:spacing w:before="0" w:after="0"/>
            </w:pPr>
            <w:r>
              <w:t>Sarah Evans</w:t>
            </w:r>
          </w:p>
        </w:tc>
        <w:tc>
          <w:tcPr>
            <w:tcW w:w="1744" w:type="dxa"/>
            <w:shd w:val="clear" w:color="auto" w:fill="auto"/>
          </w:tcPr>
          <w:p w14:paraId="65E153A9" w14:textId="4A6B0B32" w:rsidR="00AD2C1E" w:rsidRPr="004A5E00" w:rsidRDefault="00AD2C1E" w:rsidP="00AD2C1E">
            <w:pPr>
              <w:spacing w:before="0" w:after="0"/>
            </w:pPr>
            <w:r>
              <w:t>March 2022</w:t>
            </w:r>
          </w:p>
        </w:tc>
      </w:tr>
      <w:tr w:rsidR="00AD2C1E" w:rsidRPr="004A5E00" w14:paraId="65E153B1" w14:textId="77777777" w:rsidTr="00AD2C1E">
        <w:trPr>
          <w:trHeight w:val="530"/>
        </w:trPr>
        <w:tc>
          <w:tcPr>
            <w:tcW w:w="2396" w:type="dxa"/>
            <w:shd w:val="clear" w:color="auto" w:fill="auto"/>
          </w:tcPr>
          <w:p w14:paraId="65E153AB" w14:textId="07996638" w:rsidR="00AD2C1E" w:rsidRPr="004A5E00" w:rsidRDefault="00AD2C1E" w:rsidP="00AD2C1E">
            <w:pPr>
              <w:spacing w:before="0" w:after="0"/>
            </w:pPr>
            <w:r w:rsidRPr="006531CC">
              <w:t>Positive Handling Training</w:t>
            </w:r>
          </w:p>
        </w:tc>
        <w:tc>
          <w:tcPr>
            <w:tcW w:w="1742" w:type="dxa"/>
            <w:shd w:val="clear" w:color="auto" w:fill="auto"/>
          </w:tcPr>
          <w:p w14:paraId="65E153AC" w14:textId="22F318C9" w:rsidR="00AD2C1E" w:rsidRPr="004A5E00" w:rsidRDefault="00AD2C1E" w:rsidP="00AD2C1E">
            <w:pPr>
              <w:spacing w:before="0" w:after="0"/>
            </w:pPr>
            <w:r>
              <w:t>March 2019</w:t>
            </w:r>
          </w:p>
        </w:tc>
        <w:tc>
          <w:tcPr>
            <w:tcW w:w="2529" w:type="dxa"/>
            <w:shd w:val="clear" w:color="auto" w:fill="auto"/>
          </w:tcPr>
          <w:p w14:paraId="65E153AD" w14:textId="630A9176" w:rsidR="00AD2C1E" w:rsidRPr="004A5E00" w:rsidRDefault="00AD2C1E" w:rsidP="00AD2C1E">
            <w:pPr>
              <w:spacing w:before="0" w:after="0"/>
            </w:pPr>
            <w:r w:rsidRPr="003F5216">
              <w:rPr>
                <w:rFonts w:ascii="Calibri" w:hAnsi="Calibri" w:cs="Calibri"/>
                <w:color w:val="000000"/>
                <w:sz w:val="22"/>
                <w:shd w:val="clear" w:color="auto" w:fill="FFFFFF"/>
              </w:rPr>
              <w:t>Team Dynamis</w:t>
            </w:r>
          </w:p>
        </w:tc>
        <w:tc>
          <w:tcPr>
            <w:tcW w:w="2438" w:type="dxa"/>
            <w:shd w:val="clear" w:color="auto" w:fill="auto"/>
          </w:tcPr>
          <w:p w14:paraId="65E153AE" w14:textId="77777777" w:rsidR="00AD2C1E" w:rsidRPr="004A5E00" w:rsidRDefault="00AD2C1E" w:rsidP="00AD2C1E">
            <w:pPr>
              <w:spacing w:before="0" w:after="0"/>
            </w:pPr>
          </w:p>
        </w:tc>
        <w:tc>
          <w:tcPr>
            <w:tcW w:w="2327" w:type="dxa"/>
            <w:shd w:val="clear" w:color="auto" w:fill="auto"/>
          </w:tcPr>
          <w:p w14:paraId="65E153AF" w14:textId="277B4FC8" w:rsidR="00AD2C1E" w:rsidRPr="004A5E00" w:rsidRDefault="00AD2C1E" w:rsidP="00AD2C1E">
            <w:pPr>
              <w:spacing w:before="0" w:after="0"/>
            </w:pPr>
            <w:r>
              <w:t>Kim Lowe</w:t>
            </w:r>
          </w:p>
        </w:tc>
        <w:tc>
          <w:tcPr>
            <w:tcW w:w="1744" w:type="dxa"/>
            <w:shd w:val="clear" w:color="auto" w:fill="auto"/>
          </w:tcPr>
          <w:p w14:paraId="65E153B0" w14:textId="40B0856C" w:rsidR="00AD2C1E" w:rsidRPr="004A5E00" w:rsidRDefault="00AD2C1E" w:rsidP="00AD2C1E">
            <w:pPr>
              <w:spacing w:before="0" w:after="0"/>
            </w:pPr>
            <w:r>
              <w:t>March 2022</w:t>
            </w:r>
          </w:p>
        </w:tc>
      </w:tr>
      <w:tr w:rsidR="00AD2C1E" w:rsidRPr="004A5E00" w14:paraId="65E153B8" w14:textId="77777777" w:rsidTr="00AD2C1E">
        <w:trPr>
          <w:trHeight w:val="530"/>
        </w:trPr>
        <w:tc>
          <w:tcPr>
            <w:tcW w:w="2396" w:type="dxa"/>
            <w:shd w:val="clear" w:color="auto" w:fill="auto"/>
          </w:tcPr>
          <w:p w14:paraId="65E153B2" w14:textId="4EFB4AF0" w:rsidR="00AD2C1E" w:rsidRPr="004A5E00" w:rsidRDefault="00AD2C1E" w:rsidP="00AD2C1E">
            <w:pPr>
              <w:spacing w:before="0" w:after="0"/>
            </w:pPr>
            <w:r w:rsidRPr="006531CC">
              <w:t>Positive Handling Training</w:t>
            </w:r>
          </w:p>
        </w:tc>
        <w:tc>
          <w:tcPr>
            <w:tcW w:w="1742" w:type="dxa"/>
            <w:shd w:val="clear" w:color="auto" w:fill="auto"/>
          </w:tcPr>
          <w:p w14:paraId="65E153B3" w14:textId="1976B6B3" w:rsidR="00AD2C1E" w:rsidRPr="004A5E00" w:rsidRDefault="00AD2C1E" w:rsidP="00AD2C1E">
            <w:pPr>
              <w:spacing w:before="0" w:after="0"/>
            </w:pPr>
            <w:r>
              <w:t>March 2019</w:t>
            </w:r>
          </w:p>
        </w:tc>
        <w:tc>
          <w:tcPr>
            <w:tcW w:w="2529" w:type="dxa"/>
            <w:shd w:val="clear" w:color="auto" w:fill="auto"/>
          </w:tcPr>
          <w:p w14:paraId="65E153B4" w14:textId="7A4BBEE0" w:rsidR="00AD2C1E" w:rsidRPr="004A5E00" w:rsidRDefault="00AD2C1E" w:rsidP="00AD2C1E">
            <w:pPr>
              <w:spacing w:before="0" w:after="0"/>
            </w:pPr>
            <w:r w:rsidRPr="003F5216">
              <w:rPr>
                <w:rFonts w:ascii="Calibri" w:hAnsi="Calibri" w:cs="Calibri"/>
                <w:color w:val="000000"/>
                <w:sz w:val="22"/>
                <w:shd w:val="clear" w:color="auto" w:fill="FFFFFF"/>
              </w:rPr>
              <w:t>Team Dynamis</w:t>
            </w:r>
          </w:p>
        </w:tc>
        <w:tc>
          <w:tcPr>
            <w:tcW w:w="2438" w:type="dxa"/>
            <w:shd w:val="clear" w:color="auto" w:fill="auto"/>
          </w:tcPr>
          <w:p w14:paraId="65E153B5" w14:textId="77777777" w:rsidR="00AD2C1E" w:rsidRPr="004A5E00" w:rsidRDefault="00AD2C1E" w:rsidP="00AD2C1E">
            <w:pPr>
              <w:spacing w:before="0" w:after="0"/>
            </w:pPr>
          </w:p>
        </w:tc>
        <w:tc>
          <w:tcPr>
            <w:tcW w:w="2327" w:type="dxa"/>
            <w:shd w:val="clear" w:color="auto" w:fill="auto"/>
          </w:tcPr>
          <w:p w14:paraId="65E153B6" w14:textId="46E68D03" w:rsidR="00AD2C1E" w:rsidRPr="004A5E00" w:rsidRDefault="00AD2C1E" w:rsidP="00AD2C1E">
            <w:pPr>
              <w:spacing w:before="0" w:after="0"/>
            </w:pPr>
            <w:r>
              <w:t>Lorraine Hood</w:t>
            </w:r>
          </w:p>
        </w:tc>
        <w:tc>
          <w:tcPr>
            <w:tcW w:w="1744" w:type="dxa"/>
            <w:shd w:val="clear" w:color="auto" w:fill="auto"/>
          </w:tcPr>
          <w:p w14:paraId="65E153B7" w14:textId="15BC8CD3" w:rsidR="00AD2C1E" w:rsidRPr="004A5E00" w:rsidRDefault="00AD2C1E" w:rsidP="00AD2C1E">
            <w:pPr>
              <w:spacing w:before="0" w:after="0"/>
            </w:pPr>
            <w:r>
              <w:t>March 2022</w:t>
            </w:r>
          </w:p>
        </w:tc>
      </w:tr>
      <w:tr w:rsidR="00AD2C1E" w:rsidRPr="004A5E00" w14:paraId="65E153BF" w14:textId="77777777" w:rsidTr="00AD2C1E">
        <w:trPr>
          <w:trHeight w:val="530"/>
        </w:trPr>
        <w:tc>
          <w:tcPr>
            <w:tcW w:w="2396" w:type="dxa"/>
            <w:shd w:val="clear" w:color="auto" w:fill="auto"/>
          </w:tcPr>
          <w:p w14:paraId="65E153B9" w14:textId="7D73413B" w:rsidR="00AD2C1E" w:rsidRPr="004A5E00" w:rsidRDefault="00AD2C1E" w:rsidP="00AD2C1E">
            <w:pPr>
              <w:spacing w:before="0" w:after="0"/>
            </w:pPr>
            <w:r w:rsidRPr="006531CC">
              <w:t>Positive Handling Training</w:t>
            </w:r>
          </w:p>
        </w:tc>
        <w:tc>
          <w:tcPr>
            <w:tcW w:w="1742" w:type="dxa"/>
            <w:shd w:val="clear" w:color="auto" w:fill="auto"/>
          </w:tcPr>
          <w:p w14:paraId="65E153BA" w14:textId="499A78AF" w:rsidR="00AD2C1E" w:rsidRPr="004A5E00" w:rsidRDefault="00AD2C1E" w:rsidP="00AD2C1E">
            <w:pPr>
              <w:spacing w:before="0" w:after="0"/>
            </w:pPr>
            <w:r>
              <w:t>March 2019</w:t>
            </w:r>
          </w:p>
        </w:tc>
        <w:tc>
          <w:tcPr>
            <w:tcW w:w="2529" w:type="dxa"/>
            <w:shd w:val="clear" w:color="auto" w:fill="auto"/>
          </w:tcPr>
          <w:p w14:paraId="65E153BB" w14:textId="46149BFA" w:rsidR="00AD2C1E" w:rsidRPr="004A5E00" w:rsidRDefault="00AD2C1E" w:rsidP="00AD2C1E">
            <w:pPr>
              <w:spacing w:before="0" w:after="0"/>
            </w:pPr>
            <w:r w:rsidRPr="003F5216">
              <w:rPr>
                <w:rFonts w:ascii="Calibri" w:hAnsi="Calibri" w:cs="Calibri"/>
                <w:color w:val="000000"/>
                <w:sz w:val="22"/>
                <w:shd w:val="clear" w:color="auto" w:fill="FFFFFF"/>
              </w:rPr>
              <w:t>Team Dynamis</w:t>
            </w:r>
          </w:p>
        </w:tc>
        <w:tc>
          <w:tcPr>
            <w:tcW w:w="2438" w:type="dxa"/>
            <w:shd w:val="clear" w:color="auto" w:fill="auto"/>
          </w:tcPr>
          <w:p w14:paraId="65E153BC" w14:textId="77777777" w:rsidR="00AD2C1E" w:rsidRPr="004A5E00" w:rsidRDefault="00AD2C1E" w:rsidP="00AD2C1E">
            <w:pPr>
              <w:spacing w:before="0" w:after="0"/>
            </w:pPr>
          </w:p>
        </w:tc>
        <w:tc>
          <w:tcPr>
            <w:tcW w:w="2327" w:type="dxa"/>
            <w:shd w:val="clear" w:color="auto" w:fill="auto"/>
          </w:tcPr>
          <w:p w14:paraId="65E153BD" w14:textId="1FB0ADD3" w:rsidR="00AD2C1E" w:rsidRPr="004A5E00" w:rsidRDefault="00AD2C1E" w:rsidP="00AD2C1E">
            <w:pPr>
              <w:spacing w:before="0" w:after="0"/>
            </w:pPr>
            <w:r>
              <w:t>Tracey Fletcher</w:t>
            </w:r>
          </w:p>
        </w:tc>
        <w:tc>
          <w:tcPr>
            <w:tcW w:w="1744" w:type="dxa"/>
            <w:shd w:val="clear" w:color="auto" w:fill="auto"/>
          </w:tcPr>
          <w:p w14:paraId="65E153BE" w14:textId="58092F9F" w:rsidR="00AD2C1E" w:rsidRPr="004A5E00" w:rsidRDefault="00AD2C1E" w:rsidP="00AD2C1E">
            <w:pPr>
              <w:spacing w:before="0" w:after="0"/>
            </w:pPr>
            <w:r>
              <w:t>March 2022</w:t>
            </w:r>
          </w:p>
        </w:tc>
      </w:tr>
      <w:tr w:rsidR="00AD2C1E" w:rsidRPr="004A5E00" w14:paraId="65E153C6" w14:textId="77777777" w:rsidTr="00AD2C1E">
        <w:trPr>
          <w:trHeight w:val="530"/>
        </w:trPr>
        <w:tc>
          <w:tcPr>
            <w:tcW w:w="2396" w:type="dxa"/>
            <w:shd w:val="clear" w:color="auto" w:fill="auto"/>
          </w:tcPr>
          <w:p w14:paraId="65E153C0" w14:textId="7374DAE6" w:rsidR="00AD2C1E" w:rsidRPr="004A5E00" w:rsidRDefault="00AD2C1E" w:rsidP="00AD2C1E">
            <w:pPr>
              <w:spacing w:before="0" w:after="0"/>
            </w:pPr>
            <w:r w:rsidRPr="006531CC">
              <w:t>Positive Handling Training</w:t>
            </w:r>
          </w:p>
        </w:tc>
        <w:tc>
          <w:tcPr>
            <w:tcW w:w="1742" w:type="dxa"/>
            <w:shd w:val="clear" w:color="auto" w:fill="auto"/>
          </w:tcPr>
          <w:p w14:paraId="65E153C1" w14:textId="64FE9839" w:rsidR="00AD2C1E" w:rsidRPr="004A5E00" w:rsidRDefault="00AD2C1E" w:rsidP="00AD2C1E">
            <w:pPr>
              <w:spacing w:before="0" w:after="0"/>
            </w:pPr>
            <w:r>
              <w:t>March 2019</w:t>
            </w:r>
          </w:p>
        </w:tc>
        <w:tc>
          <w:tcPr>
            <w:tcW w:w="2529" w:type="dxa"/>
            <w:shd w:val="clear" w:color="auto" w:fill="auto"/>
          </w:tcPr>
          <w:p w14:paraId="65E153C2" w14:textId="1622A77D" w:rsidR="00AD2C1E" w:rsidRPr="004A5E00" w:rsidRDefault="00AD2C1E" w:rsidP="00AD2C1E">
            <w:pPr>
              <w:spacing w:before="0" w:after="0"/>
            </w:pPr>
            <w:r w:rsidRPr="003F5216">
              <w:rPr>
                <w:rFonts w:ascii="Calibri" w:hAnsi="Calibri" w:cs="Calibri"/>
                <w:color w:val="000000"/>
                <w:sz w:val="22"/>
                <w:shd w:val="clear" w:color="auto" w:fill="FFFFFF"/>
              </w:rPr>
              <w:t>Team Dynamis</w:t>
            </w:r>
          </w:p>
        </w:tc>
        <w:tc>
          <w:tcPr>
            <w:tcW w:w="2438" w:type="dxa"/>
            <w:shd w:val="clear" w:color="auto" w:fill="auto"/>
          </w:tcPr>
          <w:p w14:paraId="65E153C3" w14:textId="77777777" w:rsidR="00AD2C1E" w:rsidRPr="004A5E00" w:rsidRDefault="00AD2C1E" w:rsidP="00AD2C1E">
            <w:pPr>
              <w:spacing w:before="0" w:after="0"/>
            </w:pPr>
          </w:p>
        </w:tc>
        <w:tc>
          <w:tcPr>
            <w:tcW w:w="2327" w:type="dxa"/>
            <w:shd w:val="clear" w:color="auto" w:fill="auto"/>
          </w:tcPr>
          <w:p w14:paraId="65E153C4" w14:textId="4A8025A6" w:rsidR="00AD2C1E" w:rsidRPr="004A5E00" w:rsidRDefault="00AD2C1E" w:rsidP="00AD2C1E">
            <w:pPr>
              <w:spacing w:before="0" w:after="0"/>
            </w:pPr>
            <w:r>
              <w:t>Tina Lambert</w:t>
            </w:r>
          </w:p>
        </w:tc>
        <w:tc>
          <w:tcPr>
            <w:tcW w:w="1744" w:type="dxa"/>
            <w:shd w:val="clear" w:color="auto" w:fill="auto"/>
          </w:tcPr>
          <w:p w14:paraId="65E153C5" w14:textId="313136D5" w:rsidR="00AD2C1E" w:rsidRPr="004A5E00" w:rsidRDefault="00AD2C1E" w:rsidP="00AD2C1E">
            <w:pPr>
              <w:spacing w:before="0" w:after="0"/>
            </w:pPr>
            <w:r>
              <w:t>March 2022</w:t>
            </w:r>
          </w:p>
        </w:tc>
      </w:tr>
    </w:tbl>
    <w:p w14:paraId="65E153C7" w14:textId="77777777" w:rsidR="00287A5A" w:rsidRDefault="00287A5A" w:rsidP="007F4CE4">
      <w:pPr>
        <w:rPr>
          <w:b/>
        </w:rPr>
      </w:pPr>
    </w:p>
    <w:p w14:paraId="65E153C8" w14:textId="77777777" w:rsidR="00287A5A" w:rsidRDefault="00287A5A" w:rsidP="007F4CE4">
      <w:pPr>
        <w:rPr>
          <w:b/>
        </w:rPr>
      </w:pPr>
    </w:p>
    <w:p w14:paraId="65E153C9" w14:textId="77777777" w:rsidR="00287A5A" w:rsidRDefault="00287A5A" w:rsidP="007F4CE4">
      <w:pPr>
        <w:rPr>
          <w:b/>
        </w:rPr>
      </w:pPr>
    </w:p>
    <w:p w14:paraId="65E153CA" w14:textId="77777777" w:rsidR="00287A5A" w:rsidRDefault="00287A5A" w:rsidP="007F4CE4">
      <w:pPr>
        <w:rPr>
          <w:b/>
        </w:rPr>
      </w:pPr>
    </w:p>
    <w:p w14:paraId="65E153CB" w14:textId="77777777" w:rsidR="00287A5A" w:rsidRDefault="00287A5A" w:rsidP="007F4CE4">
      <w:pPr>
        <w:rPr>
          <w:b/>
        </w:rPr>
      </w:pPr>
    </w:p>
    <w:p w14:paraId="65E153CC" w14:textId="77777777" w:rsidR="00287A5A" w:rsidRDefault="00287A5A" w:rsidP="007F4CE4">
      <w:pPr>
        <w:rPr>
          <w:b/>
        </w:rPr>
      </w:pPr>
    </w:p>
    <w:p w14:paraId="65E153CD" w14:textId="77777777" w:rsidR="00287A5A" w:rsidRDefault="00287A5A" w:rsidP="007F4CE4">
      <w:pPr>
        <w:rPr>
          <w:b/>
        </w:rPr>
      </w:pPr>
    </w:p>
    <w:p w14:paraId="65E153CE" w14:textId="77777777" w:rsidR="00287A5A" w:rsidRDefault="00287A5A" w:rsidP="007F4CE4">
      <w:pPr>
        <w:rPr>
          <w:b/>
        </w:rPr>
      </w:pPr>
    </w:p>
    <w:p w14:paraId="65E153CF" w14:textId="77777777" w:rsidR="005D52FA" w:rsidRDefault="005D52FA" w:rsidP="007F4CE4">
      <w:pPr>
        <w:rPr>
          <w:b/>
        </w:rPr>
        <w:sectPr w:rsidR="005D52FA" w:rsidSect="005D52FA">
          <w:pgSz w:w="15840" w:h="12240" w:orient="landscape"/>
          <w:pgMar w:top="1440" w:right="1440" w:bottom="1440" w:left="1440" w:header="709" w:footer="709" w:gutter="0"/>
          <w:cols w:space="708"/>
          <w:docGrid w:linePitch="360"/>
        </w:sectPr>
      </w:pPr>
    </w:p>
    <w:p w14:paraId="65E153D0" w14:textId="77777777" w:rsidR="00287A5A" w:rsidRDefault="00287A5A" w:rsidP="007F4CE4">
      <w:pPr>
        <w:rPr>
          <w:b/>
        </w:rPr>
      </w:pPr>
      <w:r>
        <w:rPr>
          <w:b/>
        </w:rPr>
        <w:t>Appendix 6 – Letters to parents about pupil behaviour – templates</w:t>
      </w:r>
    </w:p>
    <w:p w14:paraId="65E153FA" w14:textId="77777777" w:rsidR="004A5E00" w:rsidRPr="004A5E00" w:rsidRDefault="004A5E00" w:rsidP="004A5E00">
      <w:pPr>
        <w:spacing w:after="0"/>
        <w:rPr>
          <w:rFonts w:cs="Arial"/>
          <w:szCs w:val="20"/>
        </w:rPr>
      </w:pPr>
    </w:p>
    <w:p w14:paraId="443E5E6B" w14:textId="77777777" w:rsidR="00A100BA" w:rsidRDefault="00A100BA" w:rsidP="00A100BA">
      <w:pPr>
        <w:spacing w:after="0"/>
        <w:jc w:val="center"/>
        <w:rPr>
          <w:rFonts w:cs="Arial"/>
          <w:b/>
          <w:szCs w:val="20"/>
        </w:rPr>
      </w:pPr>
    </w:p>
    <w:p w14:paraId="0B704CD0" w14:textId="77777777" w:rsidR="00A100BA" w:rsidRDefault="00A100BA" w:rsidP="00A100BA">
      <w:pPr>
        <w:spacing w:after="0"/>
        <w:jc w:val="center"/>
        <w:rPr>
          <w:rFonts w:cs="Arial"/>
          <w:b/>
          <w:szCs w:val="20"/>
        </w:rPr>
      </w:pPr>
    </w:p>
    <w:p w14:paraId="13ED057B" w14:textId="77777777" w:rsidR="00A100BA" w:rsidRDefault="00A100BA" w:rsidP="00A100BA">
      <w:pPr>
        <w:spacing w:after="0"/>
        <w:jc w:val="center"/>
        <w:rPr>
          <w:rFonts w:cs="Arial"/>
          <w:b/>
          <w:szCs w:val="20"/>
        </w:rPr>
      </w:pPr>
    </w:p>
    <w:p w14:paraId="72E1AA6C" w14:textId="77777777" w:rsidR="00A100BA" w:rsidRDefault="00A100BA" w:rsidP="00A100BA">
      <w:pPr>
        <w:spacing w:after="0"/>
        <w:jc w:val="center"/>
        <w:rPr>
          <w:rFonts w:cs="Arial"/>
          <w:b/>
          <w:szCs w:val="20"/>
        </w:rPr>
      </w:pPr>
    </w:p>
    <w:p w14:paraId="6DE6617C" w14:textId="77777777" w:rsidR="00A100BA" w:rsidRDefault="00A100BA" w:rsidP="00A100BA">
      <w:pPr>
        <w:spacing w:after="0"/>
        <w:jc w:val="center"/>
        <w:rPr>
          <w:rFonts w:cs="Arial"/>
          <w:b/>
          <w:szCs w:val="20"/>
        </w:rPr>
      </w:pPr>
    </w:p>
    <w:p w14:paraId="5FBD4601" w14:textId="77777777" w:rsidR="00A100BA" w:rsidRDefault="00A100BA" w:rsidP="00A100BA">
      <w:pPr>
        <w:spacing w:after="0"/>
        <w:jc w:val="center"/>
        <w:rPr>
          <w:rFonts w:cs="Arial"/>
          <w:b/>
          <w:szCs w:val="20"/>
        </w:rPr>
      </w:pPr>
    </w:p>
    <w:p w14:paraId="018196C3" w14:textId="77777777" w:rsidR="00A100BA" w:rsidRDefault="00A100BA" w:rsidP="00A100BA">
      <w:pPr>
        <w:spacing w:after="0"/>
        <w:jc w:val="center"/>
        <w:rPr>
          <w:rFonts w:cs="Arial"/>
          <w:b/>
          <w:szCs w:val="20"/>
        </w:rPr>
      </w:pPr>
    </w:p>
    <w:p w14:paraId="763D3E14" w14:textId="77777777" w:rsidR="00A100BA" w:rsidRDefault="00A100BA" w:rsidP="00A100BA">
      <w:pPr>
        <w:spacing w:after="0"/>
        <w:jc w:val="center"/>
        <w:rPr>
          <w:rFonts w:cs="Arial"/>
          <w:b/>
          <w:szCs w:val="20"/>
        </w:rPr>
      </w:pPr>
    </w:p>
    <w:p w14:paraId="1F257873" w14:textId="77777777" w:rsidR="00A100BA" w:rsidRDefault="00A100BA" w:rsidP="00A100BA">
      <w:pPr>
        <w:spacing w:after="0"/>
        <w:jc w:val="center"/>
        <w:rPr>
          <w:rFonts w:cs="Arial"/>
          <w:b/>
          <w:szCs w:val="20"/>
        </w:rPr>
      </w:pPr>
    </w:p>
    <w:p w14:paraId="0D56B012" w14:textId="77777777" w:rsidR="00A100BA" w:rsidRDefault="00A100BA" w:rsidP="00A100BA">
      <w:pPr>
        <w:spacing w:after="0"/>
        <w:jc w:val="center"/>
        <w:rPr>
          <w:rFonts w:cs="Arial"/>
          <w:b/>
          <w:szCs w:val="20"/>
        </w:rPr>
      </w:pPr>
    </w:p>
    <w:p w14:paraId="04AF47C3" w14:textId="77777777" w:rsidR="00A100BA" w:rsidRDefault="00A100BA" w:rsidP="00A100BA">
      <w:pPr>
        <w:spacing w:after="0"/>
        <w:jc w:val="center"/>
        <w:rPr>
          <w:rFonts w:cs="Arial"/>
          <w:b/>
          <w:szCs w:val="20"/>
        </w:rPr>
      </w:pPr>
    </w:p>
    <w:p w14:paraId="41F7DDFE" w14:textId="77777777" w:rsidR="00A100BA" w:rsidRDefault="00A100BA" w:rsidP="00A100BA">
      <w:pPr>
        <w:spacing w:after="0"/>
        <w:jc w:val="center"/>
        <w:rPr>
          <w:rFonts w:cs="Arial"/>
          <w:b/>
          <w:szCs w:val="20"/>
        </w:rPr>
      </w:pPr>
    </w:p>
    <w:p w14:paraId="37C6F492" w14:textId="77777777" w:rsidR="00A100BA" w:rsidRDefault="00A100BA" w:rsidP="00A100BA">
      <w:pPr>
        <w:spacing w:after="0"/>
        <w:jc w:val="center"/>
        <w:rPr>
          <w:rFonts w:cs="Arial"/>
          <w:b/>
          <w:szCs w:val="20"/>
        </w:rPr>
      </w:pPr>
    </w:p>
    <w:p w14:paraId="567FBDE5" w14:textId="77777777" w:rsidR="00A100BA" w:rsidRDefault="00A100BA" w:rsidP="00A100BA">
      <w:pPr>
        <w:spacing w:after="0"/>
        <w:jc w:val="center"/>
        <w:rPr>
          <w:rFonts w:cs="Arial"/>
          <w:b/>
          <w:szCs w:val="20"/>
        </w:rPr>
      </w:pPr>
    </w:p>
    <w:p w14:paraId="3783C749" w14:textId="77777777" w:rsidR="00A100BA" w:rsidRDefault="00A100BA" w:rsidP="00A100BA">
      <w:pPr>
        <w:spacing w:after="0"/>
        <w:jc w:val="center"/>
        <w:rPr>
          <w:rFonts w:cs="Arial"/>
          <w:b/>
          <w:szCs w:val="20"/>
        </w:rPr>
      </w:pPr>
    </w:p>
    <w:p w14:paraId="539EC1C8" w14:textId="77777777" w:rsidR="00A100BA" w:rsidRDefault="00A100BA" w:rsidP="00A100BA">
      <w:pPr>
        <w:spacing w:after="0"/>
        <w:jc w:val="center"/>
        <w:rPr>
          <w:rFonts w:cs="Arial"/>
          <w:b/>
          <w:szCs w:val="20"/>
        </w:rPr>
      </w:pPr>
    </w:p>
    <w:p w14:paraId="3418BD7A" w14:textId="77777777" w:rsidR="00A100BA" w:rsidRDefault="00A100BA" w:rsidP="00A100BA">
      <w:pPr>
        <w:spacing w:after="0"/>
        <w:jc w:val="center"/>
        <w:rPr>
          <w:rFonts w:cs="Arial"/>
          <w:b/>
          <w:szCs w:val="20"/>
        </w:rPr>
      </w:pPr>
    </w:p>
    <w:p w14:paraId="4080CB4B" w14:textId="77777777" w:rsidR="00A100BA" w:rsidRDefault="00A100BA" w:rsidP="00A100BA">
      <w:pPr>
        <w:spacing w:after="0"/>
        <w:jc w:val="center"/>
        <w:rPr>
          <w:rFonts w:cs="Arial"/>
          <w:b/>
          <w:szCs w:val="20"/>
        </w:rPr>
      </w:pPr>
    </w:p>
    <w:p w14:paraId="366C9956" w14:textId="77777777" w:rsidR="00A100BA" w:rsidRDefault="00A100BA" w:rsidP="00A100BA">
      <w:pPr>
        <w:spacing w:after="0"/>
        <w:jc w:val="center"/>
        <w:rPr>
          <w:rFonts w:cs="Arial"/>
          <w:b/>
          <w:szCs w:val="20"/>
        </w:rPr>
      </w:pPr>
    </w:p>
    <w:p w14:paraId="55013DAE" w14:textId="77777777" w:rsidR="00A100BA" w:rsidRDefault="00A100BA" w:rsidP="00A100BA">
      <w:pPr>
        <w:spacing w:after="0"/>
        <w:jc w:val="center"/>
        <w:rPr>
          <w:rFonts w:cs="Arial"/>
          <w:b/>
          <w:szCs w:val="20"/>
        </w:rPr>
      </w:pPr>
    </w:p>
    <w:p w14:paraId="6A4BC36D" w14:textId="77777777" w:rsidR="00A100BA" w:rsidRDefault="00A100BA" w:rsidP="00A100BA">
      <w:pPr>
        <w:spacing w:after="0"/>
        <w:jc w:val="center"/>
        <w:rPr>
          <w:rFonts w:cs="Arial"/>
          <w:b/>
          <w:szCs w:val="20"/>
        </w:rPr>
      </w:pPr>
    </w:p>
    <w:p w14:paraId="3004503C" w14:textId="77777777" w:rsidR="00A100BA" w:rsidRDefault="00A100BA" w:rsidP="00A100BA">
      <w:pPr>
        <w:spacing w:after="0"/>
        <w:jc w:val="center"/>
        <w:rPr>
          <w:rFonts w:cs="Arial"/>
          <w:b/>
          <w:szCs w:val="20"/>
        </w:rPr>
      </w:pPr>
    </w:p>
    <w:p w14:paraId="3ECDD3CA" w14:textId="77777777" w:rsidR="00A100BA" w:rsidRDefault="00A100BA" w:rsidP="00A100BA">
      <w:pPr>
        <w:spacing w:after="0"/>
        <w:jc w:val="center"/>
        <w:rPr>
          <w:rFonts w:cs="Arial"/>
          <w:b/>
          <w:szCs w:val="20"/>
        </w:rPr>
      </w:pPr>
    </w:p>
    <w:p w14:paraId="108A9817" w14:textId="77777777" w:rsidR="00A100BA" w:rsidRDefault="00A100BA" w:rsidP="00A100BA">
      <w:pPr>
        <w:spacing w:after="0"/>
        <w:jc w:val="center"/>
        <w:rPr>
          <w:rFonts w:cs="Arial"/>
          <w:b/>
          <w:szCs w:val="20"/>
        </w:rPr>
      </w:pPr>
    </w:p>
    <w:p w14:paraId="0EB96D39" w14:textId="77777777" w:rsidR="00A100BA" w:rsidRDefault="00A100BA" w:rsidP="00A100BA">
      <w:pPr>
        <w:spacing w:after="0"/>
        <w:jc w:val="center"/>
        <w:rPr>
          <w:rFonts w:cs="Arial"/>
          <w:b/>
          <w:szCs w:val="20"/>
        </w:rPr>
      </w:pPr>
    </w:p>
    <w:p w14:paraId="63259FB1" w14:textId="77777777" w:rsidR="00A100BA" w:rsidRDefault="00A100BA" w:rsidP="00A100BA">
      <w:pPr>
        <w:spacing w:after="0"/>
        <w:jc w:val="center"/>
        <w:rPr>
          <w:rFonts w:cs="Arial"/>
          <w:b/>
          <w:szCs w:val="20"/>
        </w:rPr>
      </w:pPr>
    </w:p>
    <w:p w14:paraId="10986D3C" w14:textId="77777777" w:rsidR="00A100BA" w:rsidRDefault="00A100BA" w:rsidP="00A100BA">
      <w:pPr>
        <w:spacing w:after="0"/>
        <w:jc w:val="center"/>
        <w:rPr>
          <w:rFonts w:cs="Arial"/>
          <w:b/>
          <w:szCs w:val="20"/>
        </w:rPr>
      </w:pPr>
    </w:p>
    <w:p w14:paraId="109B4C1E" w14:textId="77777777" w:rsidR="00A100BA" w:rsidRDefault="00A100BA" w:rsidP="00A100BA">
      <w:pPr>
        <w:spacing w:after="0"/>
        <w:jc w:val="center"/>
        <w:rPr>
          <w:rFonts w:cs="Arial"/>
          <w:b/>
          <w:szCs w:val="20"/>
        </w:rPr>
      </w:pPr>
    </w:p>
    <w:p w14:paraId="6457F8F5" w14:textId="77777777" w:rsidR="00A100BA" w:rsidRDefault="00A100BA" w:rsidP="00A100BA">
      <w:pPr>
        <w:spacing w:after="0"/>
        <w:jc w:val="center"/>
        <w:rPr>
          <w:rFonts w:cs="Arial"/>
          <w:b/>
          <w:szCs w:val="20"/>
        </w:rPr>
      </w:pPr>
    </w:p>
    <w:p w14:paraId="1CE5DF0E" w14:textId="77777777" w:rsidR="00A100BA" w:rsidRDefault="00A100BA" w:rsidP="00A100BA">
      <w:pPr>
        <w:spacing w:after="0"/>
        <w:jc w:val="center"/>
        <w:rPr>
          <w:rFonts w:cs="Arial"/>
          <w:b/>
          <w:szCs w:val="20"/>
        </w:rPr>
      </w:pPr>
    </w:p>
    <w:p w14:paraId="263D06A0" w14:textId="77777777" w:rsidR="00A100BA" w:rsidRDefault="00A100BA" w:rsidP="00A100BA">
      <w:pPr>
        <w:spacing w:after="0"/>
        <w:jc w:val="center"/>
        <w:rPr>
          <w:rFonts w:cs="Arial"/>
          <w:b/>
          <w:szCs w:val="20"/>
        </w:rPr>
      </w:pPr>
      <w:r>
        <w:rPr>
          <w:rFonts w:cs="Arial"/>
          <w:noProof/>
          <w:szCs w:val="20"/>
        </w:rPr>
        <w:drawing>
          <wp:anchor distT="0" distB="0" distL="114300" distR="114300" simplePos="0" relativeHeight="251656192" behindDoc="1" locked="0" layoutInCell="1" allowOverlap="1" wp14:anchorId="28A7E4E0" wp14:editId="53D1667F">
            <wp:simplePos x="0" y="0"/>
            <wp:positionH relativeFrom="margin">
              <wp:align>left</wp:align>
            </wp:positionH>
            <wp:positionV relativeFrom="paragraph">
              <wp:posOffset>76200</wp:posOffset>
            </wp:positionV>
            <wp:extent cx="1228725" cy="1228725"/>
            <wp:effectExtent l="0" t="0" r="9525" b="9525"/>
            <wp:wrapTight wrapText="bothSides">
              <wp:wrapPolygon edited="0">
                <wp:start x="9377" y="0"/>
                <wp:lineTo x="7702" y="1005"/>
                <wp:lineTo x="2679" y="5358"/>
                <wp:lineTo x="0" y="6698"/>
                <wp:lineTo x="0" y="10047"/>
                <wp:lineTo x="1340" y="10716"/>
                <wp:lineTo x="0" y="12726"/>
                <wp:lineTo x="0" y="21098"/>
                <wp:lineTo x="9042" y="21433"/>
                <wp:lineTo x="11051" y="21433"/>
                <wp:lineTo x="21433" y="21098"/>
                <wp:lineTo x="21433" y="12726"/>
                <wp:lineTo x="18753" y="10716"/>
                <wp:lineTo x="20428" y="8707"/>
                <wp:lineTo x="21098" y="7033"/>
                <wp:lineTo x="20093" y="4688"/>
                <wp:lineTo x="13730" y="335"/>
                <wp:lineTo x="12056" y="0"/>
                <wp:lineTo x="937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pic:spPr>
                </pic:pic>
              </a:graphicData>
            </a:graphic>
            <wp14:sizeRelH relativeFrom="page">
              <wp14:pctWidth>0</wp14:pctWidth>
            </wp14:sizeRelH>
            <wp14:sizeRelV relativeFrom="page">
              <wp14:pctHeight>0</wp14:pctHeight>
            </wp14:sizeRelV>
          </wp:anchor>
        </w:drawing>
      </w:r>
      <w:r>
        <w:rPr>
          <w:rFonts w:cs="Arial"/>
          <w:b/>
          <w:szCs w:val="20"/>
        </w:rPr>
        <w:t xml:space="preserve"> </w:t>
      </w:r>
    </w:p>
    <w:p w14:paraId="7779693C" w14:textId="77777777" w:rsidR="00A100BA" w:rsidRDefault="00A100BA" w:rsidP="00A100BA">
      <w:pPr>
        <w:spacing w:after="0"/>
        <w:jc w:val="center"/>
        <w:rPr>
          <w:rFonts w:cs="Arial"/>
          <w:b/>
          <w:szCs w:val="20"/>
        </w:rPr>
      </w:pPr>
    </w:p>
    <w:p w14:paraId="73AE4994" w14:textId="0E33E233" w:rsidR="00A100BA" w:rsidRPr="00B76376" w:rsidRDefault="00A100BA" w:rsidP="00A100BA">
      <w:pPr>
        <w:spacing w:after="0"/>
        <w:jc w:val="center"/>
        <w:rPr>
          <w:rFonts w:cs="Arial"/>
          <w:b/>
          <w:szCs w:val="20"/>
        </w:rPr>
      </w:pPr>
      <w:r w:rsidRPr="00B76376">
        <w:rPr>
          <w:rFonts w:cs="Arial"/>
          <w:b/>
          <w:szCs w:val="20"/>
        </w:rPr>
        <w:t>First behaviour letter</w:t>
      </w:r>
    </w:p>
    <w:p w14:paraId="0049B8E4" w14:textId="42B82893" w:rsidR="00A100BA" w:rsidRPr="00B76376" w:rsidRDefault="00A100BA" w:rsidP="00A100BA">
      <w:pPr>
        <w:spacing w:after="0"/>
        <w:rPr>
          <w:rFonts w:cs="Arial"/>
          <w:szCs w:val="20"/>
        </w:rPr>
      </w:pPr>
    </w:p>
    <w:p w14:paraId="3525E180" w14:textId="77777777" w:rsidR="00A100BA" w:rsidRDefault="00A100BA" w:rsidP="00A100BA">
      <w:pPr>
        <w:spacing w:line="360" w:lineRule="auto"/>
        <w:rPr>
          <w:rFonts w:cs="Arial"/>
          <w:szCs w:val="20"/>
        </w:rPr>
      </w:pPr>
    </w:p>
    <w:p w14:paraId="444F343D" w14:textId="77777777" w:rsidR="00A100BA" w:rsidRDefault="00A100BA" w:rsidP="00A100BA">
      <w:pPr>
        <w:spacing w:line="360" w:lineRule="auto"/>
        <w:rPr>
          <w:rFonts w:cs="Arial"/>
          <w:szCs w:val="20"/>
        </w:rPr>
      </w:pPr>
    </w:p>
    <w:p w14:paraId="1E5D3FA6" w14:textId="77777777" w:rsidR="00A100BA" w:rsidRDefault="00A100BA" w:rsidP="00A100BA">
      <w:pPr>
        <w:spacing w:line="360" w:lineRule="auto"/>
        <w:rPr>
          <w:rFonts w:cs="Arial"/>
          <w:szCs w:val="20"/>
        </w:rPr>
      </w:pPr>
    </w:p>
    <w:p w14:paraId="2746BBB3" w14:textId="5327BA35" w:rsidR="00A100BA" w:rsidRPr="00B76376" w:rsidRDefault="00A100BA" w:rsidP="00A100BA">
      <w:pPr>
        <w:spacing w:line="360" w:lineRule="auto"/>
        <w:rPr>
          <w:rFonts w:cs="Arial"/>
          <w:szCs w:val="20"/>
        </w:rPr>
      </w:pPr>
      <w:r>
        <w:rPr>
          <w:rFonts w:cs="Arial"/>
          <w:szCs w:val="20"/>
        </w:rPr>
        <w:t>Dear P</w:t>
      </w:r>
      <w:r w:rsidRPr="00B76376">
        <w:rPr>
          <w:rFonts w:cs="Arial"/>
          <w:szCs w:val="20"/>
        </w:rPr>
        <w:t xml:space="preserve">arent, </w:t>
      </w:r>
    </w:p>
    <w:p w14:paraId="5F9B96B2" w14:textId="77777777" w:rsidR="00A100BA" w:rsidRPr="00B76376" w:rsidRDefault="00A100BA" w:rsidP="00A100BA">
      <w:pPr>
        <w:spacing w:line="360" w:lineRule="auto"/>
        <w:rPr>
          <w:rFonts w:cs="Arial"/>
          <w:szCs w:val="20"/>
        </w:rPr>
      </w:pPr>
      <w:r w:rsidRPr="00B76376">
        <w:rPr>
          <w:rFonts w:cs="Arial"/>
          <w:szCs w:val="20"/>
        </w:rPr>
        <w:t xml:space="preserve">Recently, your child, _____________________________, has </w:t>
      </w:r>
      <w:r>
        <w:rPr>
          <w:rFonts w:cs="Arial"/>
          <w:szCs w:val="20"/>
        </w:rPr>
        <w:t>made behaviour choices that fall short of our agreed expectations in school</w:t>
      </w:r>
      <w:r w:rsidRPr="00B76376">
        <w:rPr>
          <w:rFonts w:cs="Arial"/>
          <w:szCs w:val="20"/>
        </w:rPr>
        <w:t xml:space="preserve">. </w:t>
      </w:r>
    </w:p>
    <w:p w14:paraId="6EF11CA1" w14:textId="77777777" w:rsidR="00A100BA" w:rsidRPr="00B76376" w:rsidRDefault="00A100BA" w:rsidP="00A100BA">
      <w:pPr>
        <w:spacing w:line="360" w:lineRule="auto"/>
        <w:rPr>
          <w:rFonts w:cs="Arial"/>
          <w:szCs w:val="20"/>
        </w:rPr>
      </w:pPr>
      <w:r w:rsidRPr="00B76376">
        <w:rPr>
          <w:rFonts w:cs="Arial"/>
          <w:szCs w:val="20"/>
        </w:rPr>
        <w:t xml:space="preserve">It is important that </w:t>
      </w:r>
      <w:r>
        <w:rPr>
          <w:rFonts w:cs="Arial"/>
          <w:szCs w:val="20"/>
        </w:rPr>
        <w:t>our pupils adhere to our</w:t>
      </w:r>
      <w:r w:rsidRPr="00B76376">
        <w:rPr>
          <w:rFonts w:cs="Arial"/>
          <w:szCs w:val="20"/>
        </w:rPr>
        <w:t xml:space="preserve"> code of conduct</w:t>
      </w:r>
      <w:r>
        <w:rPr>
          <w:rFonts w:cs="Arial"/>
          <w:szCs w:val="20"/>
        </w:rPr>
        <w:t xml:space="preserve"> for everyone’s benefit</w:t>
      </w:r>
      <w:r w:rsidRPr="00B76376">
        <w:rPr>
          <w:rFonts w:cs="Arial"/>
          <w:szCs w:val="20"/>
        </w:rPr>
        <w:t>, and I would appreciate it if you could d</w:t>
      </w:r>
      <w:r>
        <w:rPr>
          <w:rFonts w:cs="Arial"/>
          <w:szCs w:val="20"/>
        </w:rPr>
        <w:t>iscuss and reinforce these expectations with your child</w:t>
      </w:r>
      <w:r w:rsidRPr="00B76376">
        <w:rPr>
          <w:rFonts w:cs="Arial"/>
          <w:szCs w:val="20"/>
        </w:rPr>
        <w:t xml:space="preserve">. </w:t>
      </w:r>
    </w:p>
    <w:p w14:paraId="32E430E5" w14:textId="77777777" w:rsidR="00A100BA" w:rsidRPr="00B76376" w:rsidRDefault="00A100BA" w:rsidP="00A100BA">
      <w:pPr>
        <w:spacing w:line="360" w:lineRule="auto"/>
        <w:rPr>
          <w:rFonts w:cs="Arial"/>
          <w:szCs w:val="20"/>
        </w:rPr>
      </w:pPr>
      <w:r>
        <w:rPr>
          <w:rFonts w:cs="Arial"/>
          <w:szCs w:val="20"/>
        </w:rPr>
        <w:t>We have a staged approach to managing incidents of poor behaviour outlined in our policy, h</w:t>
      </w:r>
      <w:r w:rsidRPr="00B76376">
        <w:rPr>
          <w:rFonts w:cs="Arial"/>
          <w:szCs w:val="20"/>
        </w:rPr>
        <w:t>owever</w:t>
      </w:r>
      <w:r>
        <w:rPr>
          <w:rFonts w:cs="Arial"/>
          <w:szCs w:val="20"/>
        </w:rPr>
        <w:t xml:space="preserve"> </w:t>
      </w:r>
      <w:r w:rsidRPr="00B76376">
        <w:rPr>
          <w:rFonts w:cs="Arial"/>
          <w:szCs w:val="20"/>
        </w:rPr>
        <w:t>at this stage I am confident that a reminder of how to behave appropriately will be sufficient.</w:t>
      </w:r>
    </w:p>
    <w:p w14:paraId="773483F3" w14:textId="77777777" w:rsidR="00A100BA" w:rsidRPr="00B76376" w:rsidRDefault="00A100BA" w:rsidP="00A100BA">
      <w:pPr>
        <w:spacing w:line="360" w:lineRule="auto"/>
        <w:rPr>
          <w:rFonts w:cs="Arial"/>
          <w:szCs w:val="20"/>
        </w:rPr>
      </w:pPr>
      <w:r w:rsidRPr="00B76376">
        <w:rPr>
          <w:rFonts w:cs="Arial"/>
          <w:szCs w:val="20"/>
        </w:rPr>
        <w:t xml:space="preserve">Yours sincerely, </w:t>
      </w:r>
    </w:p>
    <w:p w14:paraId="34B6FB69" w14:textId="77777777" w:rsidR="00A100BA" w:rsidRPr="00B76376" w:rsidRDefault="00A100BA" w:rsidP="00A100BA">
      <w:pPr>
        <w:rPr>
          <w:rFonts w:cs="Arial"/>
          <w:szCs w:val="20"/>
        </w:rPr>
      </w:pPr>
    </w:p>
    <w:p w14:paraId="6AD7C7FA" w14:textId="77777777" w:rsidR="00A100BA" w:rsidRPr="00B76376" w:rsidRDefault="00A100BA" w:rsidP="00A100BA">
      <w:pPr>
        <w:rPr>
          <w:rFonts w:cs="Arial"/>
          <w:szCs w:val="20"/>
        </w:rPr>
      </w:pPr>
      <w:r w:rsidRPr="00B76376">
        <w:rPr>
          <w:rFonts w:cs="Arial"/>
          <w:szCs w:val="20"/>
        </w:rPr>
        <w:t>Class teacher name: _____________________________________________________________________</w:t>
      </w:r>
    </w:p>
    <w:p w14:paraId="731FC40B" w14:textId="77777777" w:rsidR="00A100BA" w:rsidRPr="00B76376" w:rsidRDefault="00A100BA" w:rsidP="00A100BA">
      <w:pPr>
        <w:rPr>
          <w:rFonts w:cs="Arial"/>
          <w:szCs w:val="20"/>
        </w:rPr>
      </w:pPr>
    </w:p>
    <w:p w14:paraId="24B0CE83" w14:textId="77777777" w:rsidR="00A100BA" w:rsidRPr="00B76376" w:rsidRDefault="00A100BA" w:rsidP="00A100BA">
      <w:pPr>
        <w:rPr>
          <w:rFonts w:cs="Arial"/>
          <w:szCs w:val="20"/>
        </w:rPr>
      </w:pPr>
      <w:r w:rsidRPr="00B76376">
        <w:rPr>
          <w:rFonts w:cs="Arial"/>
          <w:szCs w:val="20"/>
        </w:rPr>
        <w:t>Class teacher signature: __________________________________________________________________</w:t>
      </w:r>
    </w:p>
    <w:p w14:paraId="2DEF3C73" w14:textId="77777777" w:rsidR="00A100BA" w:rsidRPr="00B76376" w:rsidRDefault="00A100BA" w:rsidP="00A100BA">
      <w:pPr>
        <w:rPr>
          <w:rFonts w:cs="Arial"/>
          <w:szCs w:val="20"/>
        </w:rPr>
      </w:pPr>
    </w:p>
    <w:p w14:paraId="4DEEDED8" w14:textId="77777777" w:rsidR="00A100BA" w:rsidRPr="00B76376" w:rsidRDefault="00A100BA" w:rsidP="00A100BA">
      <w:pPr>
        <w:rPr>
          <w:rFonts w:cs="Arial"/>
          <w:szCs w:val="20"/>
        </w:rPr>
      </w:pPr>
      <w:r w:rsidRPr="00B76376">
        <w:rPr>
          <w:rFonts w:cs="Arial"/>
          <w:szCs w:val="20"/>
        </w:rPr>
        <w:t>Date: ________________________</w:t>
      </w:r>
    </w:p>
    <w:p w14:paraId="5DAA09F9" w14:textId="77777777" w:rsidR="00A100BA" w:rsidRPr="00B76376" w:rsidRDefault="00A100BA" w:rsidP="00A100BA">
      <w:pPr>
        <w:spacing w:after="0"/>
        <w:rPr>
          <w:rFonts w:cs="Arial"/>
          <w:szCs w:val="20"/>
        </w:rPr>
      </w:pPr>
    </w:p>
    <w:p w14:paraId="5F4D7C2F" w14:textId="77777777" w:rsidR="00A100BA" w:rsidRPr="00B76376" w:rsidRDefault="00A100BA" w:rsidP="00A100BA">
      <w:pPr>
        <w:spacing w:after="0"/>
        <w:rPr>
          <w:rFonts w:cs="Arial"/>
          <w:szCs w:val="20"/>
        </w:rPr>
      </w:pPr>
      <w:r w:rsidRPr="00B76376">
        <w:rPr>
          <w:rFonts w:cs="Arial"/>
          <w:szCs w:val="20"/>
        </w:rPr>
        <w:t>--------------------------------------------------------------------------------------------------------------------------------------------</w:t>
      </w:r>
    </w:p>
    <w:p w14:paraId="3AA1F20A" w14:textId="77777777" w:rsidR="00A100BA" w:rsidRPr="00B76376" w:rsidRDefault="00A100BA" w:rsidP="00A100BA">
      <w:pPr>
        <w:rPr>
          <w:rFonts w:cs="Arial"/>
          <w:b/>
          <w:szCs w:val="20"/>
        </w:rPr>
      </w:pPr>
      <w:r w:rsidRPr="00B76376">
        <w:rPr>
          <w:rFonts w:cs="Arial"/>
          <w:b/>
          <w:szCs w:val="20"/>
        </w:rPr>
        <w:t>Behaviour letter – return slip</w:t>
      </w:r>
    </w:p>
    <w:p w14:paraId="71CF30BD" w14:textId="77777777" w:rsidR="00A100BA" w:rsidRPr="00B76376" w:rsidRDefault="00A100BA" w:rsidP="00A100BA">
      <w:pPr>
        <w:rPr>
          <w:rFonts w:cs="Arial"/>
          <w:szCs w:val="20"/>
        </w:rPr>
      </w:pPr>
    </w:p>
    <w:p w14:paraId="348DAAF6" w14:textId="77777777" w:rsidR="00A100BA" w:rsidRPr="00B76376" w:rsidRDefault="00A100BA" w:rsidP="00A100BA">
      <w:pPr>
        <w:rPr>
          <w:rFonts w:cs="Arial"/>
          <w:szCs w:val="20"/>
        </w:rPr>
      </w:pPr>
      <w:r w:rsidRPr="00B76376">
        <w:rPr>
          <w:rFonts w:cs="Arial"/>
          <w:szCs w:val="20"/>
        </w:rPr>
        <w:t xml:space="preserve">Please return this slip to school to confirm you have received this letter. Thank you. </w:t>
      </w:r>
    </w:p>
    <w:p w14:paraId="39E47336" w14:textId="77777777" w:rsidR="00A100BA" w:rsidRPr="00B76376" w:rsidRDefault="00A100BA" w:rsidP="00A100BA">
      <w:pPr>
        <w:rPr>
          <w:rFonts w:cs="Arial"/>
          <w:szCs w:val="20"/>
        </w:rPr>
      </w:pPr>
    </w:p>
    <w:p w14:paraId="0C24C246" w14:textId="77777777" w:rsidR="00A100BA" w:rsidRPr="00B76376" w:rsidRDefault="00A100BA" w:rsidP="00A100BA">
      <w:pPr>
        <w:rPr>
          <w:rFonts w:cs="Arial"/>
          <w:szCs w:val="20"/>
        </w:rPr>
      </w:pPr>
      <w:r w:rsidRPr="00B76376">
        <w:rPr>
          <w:rFonts w:cs="Arial"/>
          <w:szCs w:val="20"/>
        </w:rPr>
        <w:t>Name of child: __________________________________________________________________________</w:t>
      </w:r>
    </w:p>
    <w:p w14:paraId="793DC13B" w14:textId="77777777" w:rsidR="00A100BA" w:rsidRPr="00B76376" w:rsidRDefault="00A100BA" w:rsidP="00A100BA">
      <w:pPr>
        <w:rPr>
          <w:rFonts w:cs="Arial"/>
          <w:szCs w:val="20"/>
        </w:rPr>
      </w:pPr>
    </w:p>
    <w:p w14:paraId="512AF16A" w14:textId="77777777" w:rsidR="00A100BA" w:rsidRPr="00B76376" w:rsidRDefault="00A100BA" w:rsidP="00A100BA">
      <w:pPr>
        <w:rPr>
          <w:rFonts w:cs="Arial"/>
          <w:szCs w:val="20"/>
        </w:rPr>
      </w:pPr>
      <w:r w:rsidRPr="00B76376">
        <w:rPr>
          <w:rFonts w:cs="Arial"/>
          <w:szCs w:val="20"/>
        </w:rPr>
        <w:t>Parent name: ___________________________________________________________________________</w:t>
      </w:r>
    </w:p>
    <w:p w14:paraId="777C4872" w14:textId="77777777" w:rsidR="00A100BA" w:rsidRPr="00B76376" w:rsidRDefault="00A100BA" w:rsidP="00A100BA">
      <w:pPr>
        <w:rPr>
          <w:rFonts w:cs="Arial"/>
          <w:szCs w:val="20"/>
        </w:rPr>
      </w:pPr>
    </w:p>
    <w:p w14:paraId="75F42E8E" w14:textId="6EADDA93" w:rsidR="00A100BA" w:rsidRDefault="00A100BA" w:rsidP="00A100BA">
      <w:r>
        <w:rPr>
          <w:noProof/>
        </w:rPr>
        <w:drawing>
          <wp:anchor distT="0" distB="0" distL="114300" distR="114300" simplePos="0" relativeHeight="251658240" behindDoc="1" locked="0" layoutInCell="1" allowOverlap="1" wp14:anchorId="26A2F198" wp14:editId="1EA72407">
            <wp:simplePos x="0" y="0"/>
            <wp:positionH relativeFrom="margin">
              <wp:align>left</wp:align>
            </wp:positionH>
            <wp:positionV relativeFrom="paragraph">
              <wp:posOffset>0</wp:posOffset>
            </wp:positionV>
            <wp:extent cx="1228725" cy="1228725"/>
            <wp:effectExtent l="0" t="0" r="9525" b="9525"/>
            <wp:wrapTight wrapText="bothSides">
              <wp:wrapPolygon edited="0">
                <wp:start x="9377" y="0"/>
                <wp:lineTo x="7702" y="1005"/>
                <wp:lineTo x="2679" y="5358"/>
                <wp:lineTo x="0" y="6698"/>
                <wp:lineTo x="0" y="10047"/>
                <wp:lineTo x="1340" y="10716"/>
                <wp:lineTo x="0" y="12726"/>
                <wp:lineTo x="0" y="21098"/>
                <wp:lineTo x="9042" y="21433"/>
                <wp:lineTo x="11051" y="21433"/>
                <wp:lineTo x="21433" y="21098"/>
                <wp:lineTo x="21433" y="12726"/>
                <wp:lineTo x="18753" y="10716"/>
                <wp:lineTo x="20428" y="8707"/>
                <wp:lineTo x="21098" y="7033"/>
                <wp:lineTo x="20093" y="4688"/>
                <wp:lineTo x="13730" y="335"/>
                <wp:lineTo x="12056" y="0"/>
                <wp:lineTo x="937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pic:spPr>
                </pic:pic>
              </a:graphicData>
            </a:graphic>
            <wp14:sizeRelH relativeFrom="page">
              <wp14:pctWidth>0</wp14:pctWidth>
            </wp14:sizeRelH>
            <wp14:sizeRelV relativeFrom="page">
              <wp14:pctHeight>0</wp14:pctHeight>
            </wp14:sizeRelV>
          </wp:anchor>
        </w:drawing>
      </w:r>
    </w:p>
    <w:p w14:paraId="3607B731" w14:textId="77777777" w:rsidR="00A100BA" w:rsidRDefault="00A100BA" w:rsidP="00A100BA"/>
    <w:p w14:paraId="25607F1A" w14:textId="278C9814" w:rsidR="00A100BA" w:rsidRPr="001E75D6" w:rsidRDefault="00A100BA" w:rsidP="00A100BA">
      <w:pPr>
        <w:rPr>
          <w:rFonts w:cs="Arial"/>
          <w:b/>
          <w:szCs w:val="20"/>
        </w:rPr>
      </w:pPr>
      <w:r>
        <w:rPr>
          <w:rFonts w:cs="Arial"/>
          <w:b/>
          <w:szCs w:val="20"/>
        </w:rPr>
        <w:t xml:space="preserve">                                    </w:t>
      </w:r>
      <w:r w:rsidRPr="001E75D6">
        <w:rPr>
          <w:rFonts w:cs="Arial"/>
          <w:b/>
          <w:szCs w:val="20"/>
        </w:rPr>
        <w:t>Second behaviour letter</w:t>
      </w:r>
    </w:p>
    <w:p w14:paraId="01F8CAB0" w14:textId="77777777" w:rsidR="00A100BA" w:rsidRPr="001E75D6" w:rsidRDefault="00A100BA" w:rsidP="00A100BA">
      <w:pPr>
        <w:spacing w:after="0"/>
        <w:rPr>
          <w:rFonts w:cs="Arial"/>
          <w:b/>
          <w:szCs w:val="20"/>
        </w:rPr>
      </w:pPr>
    </w:p>
    <w:p w14:paraId="408464EE" w14:textId="77777777" w:rsidR="00A100BA" w:rsidRPr="001E75D6" w:rsidRDefault="00A100BA" w:rsidP="00A100BA">
      <w:pPr>
        <w:spacing w:after="0"/>
        <w:rPr>
          <w:rFonts w:cs="Arial"/>
          <w:b/>
          <w:szCs w:val="20"/>
        </w:rPr>
      </w:pPr>
    </w:p>
    <w:p w14:paraId="3220D1A3" w14:textId="77777777" w:rsidR="00A100BA" w:rsidRPr="001E75D6" w:rsidRDefault="00A100BA" w:rsidP="00A100BA">
      <w:pPr>
        <w:spacing w:after="0"/>
        <w:rPr>
          <w:rFonts w:cs="Arial"/>
          <w:b/>
          <w:szCs w:val="20"/>
        </w:rPr>
      </w:pPr>
    </w:p>
    <w:p w14:paraId="46BCC43B" w14:textId="77777777" w:rsidR="00A100BA" w:rsidRDefault="00A100BA" w:rsidP="00A100BA">
      <w:pPr>
        <w:spacing w:line="360" w:lineRule="auto"/>
        <w:rPr>
          <w:rFonts w:cs="Arial"/>
          <w:szCs w:val="20"/>
        </w:rPr>
      </w:pPr>
    </w:p>
    <w:p w14:paraId="30171629" w14:textId="0D9275C5" w:rsidR="00A100BA" w:rsidRPr="001E75D6" w:rsidRDefault="00A100BA" w:rsidP="00A100BA">
      <w:pPr>
        <w:spacing w:line="360" w:lineRule="auto"/>
        <w:rPr>
          <w:rFonts w:cs="Arial"/>
          <w:szCs w:val="20"/>
        </w:rPr>
      </w:pPr>
      <w:r>
        <w:rPr>
          <w:rFonts w:cs="Arial"/>
          <w:szCs w:val="20"/>
        </w:rPr>
        <w:t>Dear P</w:t>
      </w:r>
      <w:r w:rsidRPr="001E75D6">
        <w:rPr>
          <w:rFonts w:cs="Arial"/>
          <w:szCs w:val="20"/>
        </w:rPr>
        <w:t xml:space="preserve">arent, </w:t>
      </w:r>
    </w:p>
    <w:p w14:paraId="00B9E25D" w14:textId="77777777" w:rsidR="00A100BA" w:rsidRPr="001E75D6" w:rsidRDefault="00A100BA" w:rsidP="00A100BA">
      <w:pPr>
        <w:spacing w:line="360" w:lineRule="auto"/>
        <w:rPr>
          <w:rFonts w:cs="Arial"/>
          <w:szCs w:val="20"/>
        </w:rPr>
      </w:pPr>
      <w:r w:rsidRPr="001E75D6">
        <w:rPr>
          <w:rFonts w:cs="Arial"/>
          <w:szCs w:val="20"/>
        </w:rPr>
        <w:t>Following my previous letter regarding ________________________</w:t>
      </w:r>
      <w:r>
        <w:rPr>
          <w:rFonts w:cs="Arial"/>
          <w:szCs w:val="20"/>
        </w:rPr>
        <w:t xml:space="preserve"> behaviour choices, there have been further incidents that continue to fall short of our agreed expectations</w:t>
      </w:r>
      <w:r w:rsidRPr="001E75D6">
        <w:rPr>
          <w:rFonts w:cs="Arial"/>
          <w:szCs w:val="20"/>
        </w:rPr>
        <w:t>.</w:t>
      </w:r>
    </w:p>
    <w:p w14:paraId="762DB77D" w14:textId="77777777" w:rsidR="00A100BA" w:rsidRPr="001E75D6" w:rsidRDefault="00A100BA" w:rsidP="00A100BA">
      <w:pPr>
        <w:spacing w:line="360" w:lineRule="auto"/>
        <w:rPr>
          <w:rFonts w:cs="Arial"/>
          <w:szCs w:val="20"/>
        </w:rPr>
      </w:pPr>
      <w:r w:rsidRPr="001E75D6">
        <w:rPr>
          <w:rFonts w:cs="Arial"/>
          <w:szCs w:val="20"/>
        </w:rPr>
        <w:t xml:space="preserve">I would appreciate it if you could arrange to meet me </w:t>
      </w:r>
      <w:r>
        <w:rPr>
          <w:rFonts w:cs="Arial"/>
          <w:szCs w:val="20"/>
        </w:rPr>
        <w:t>to discuss this further and to agree</w:t>
      </w:r>
      <w:r w:rsidRPr="001E75D6">
        <w:rPr>
          <w:rFonts w:cs="Arial"/>
          <w:szCs w:val="20"/>
        </w:rPr>
        <w:t xml:space="preserve"> a way forward.</w:t>
      </w:r>
    </w:p>
    <w:p w14:paraId="52E52EF8" w14:textId="77777777" w:rsidR="00A100BA" w:rsidRPr="001E75D6" w:rsidRDefault="00A100BA" w:rsidP="00A100BA">
      <w:pPr>
        <w:spacing w:line="360" w:lineRule="auto"/>
        <w:rPr>
          <w:rFonts w:cs="Arial"/>
          <w:szCs w:val="20"/>
        </w:rPr>
      </w:pPr>
      <w:r w:rsidRPr="001E75D6">
        <w:rPr>
          <w:rFonts w:cs="Arial"/>
          <w:szCs w:val="20"/>
        </w:rPr>
        <w:t xml:space="preserve">Yours sincerely, </w:t>
      </w:r>
    </w:p>
    <w:p w14:paraId="3D47CF83" w14:textId="77777777" w:rsidR="00A100BA" w:rsidRPr="001E75D6" w:rsidRDefault="00A100BA" w:rsidP="00A100BA">
      <w:pPr>
        <w:spacing w:line="360" w:lineRule="auto"/>
        <w:rPr>
          <w:rFonts w:cs="Arial"/>
          <w:szCs w:val="20"/>
        </w:rPr>
      </w:pPr>
    </w:p>
    <w:p w14:paraId="06F0B241" w14:textId="77777777" w:rsidR="00A100BA" w:rsidRPr="001E75D6" w:rsidRDefault="00A100BA" w:rsidP="00A100BA">
      <w:pPr>
        <w:spacing w:line="360" w:lineRule="auto"/>
        <w:rPr>
          <w:rFonts w:cs="Arial"/>
          <w:szCs w:val="20"/>
        </w:rPr>
      </w:pPr>
      <w:r w:rsidRPr="001E75D6">
        <w:rPr>
          <w:rFonts w:cs="Arial"/>
          <w:szCs w:val="20"/>
        </w:rPr>
        <w:t>Class teacher name: _____________________________________________________________________</w:t>
      </w:r>
    </w:p>
    <w:p w14:paraId="5AF31D09" w14:textId="77777777" w:rsidR="00A100BA" w:rsidRPr="001E75D6" w:rsidRDefault="00A100BA" w:rsidP="00A100BA">
      <w:pPr>
        <w:spacing w:line="360" w:lineRule="auto"/>
        <w:rPr>
          <w:rFonts w:cs="Arial"/>
          <w:szCs w:val="20"/>
        </w:rPr>
      </w:pPr>
    </w:p>
    <w:p w14:paraId="3BADCFAA" w14:textId="77777777" w:rsidR="00A100BA" w:rsidRPr="001E75D6" w:rsidRDefault="00A100BA" w:rsidP="00A100BA">
      <w:pPr>
        <w:spacing w:line="360" w:lineRule="auto"/>
        <w:rPr>
          <w:rFonts w:cs="Arial"/>
          <w:szCs w:val="20"/>
        </w:rPr>
      </w:pPr>
      <w:r w:rsidRPr="001E75D6">
        <w:rPr>
          <w:rFonts w:cs="Arial"/>
          <w:szCs w:val="20"/>
        </w:rPr>
        <w:t>Class teacher signature: __________________________________________________________________</w:t>
      </w:r>
    </w:p>
    <w:p w14:paraId="16048E18" w14:textId="77777777" w:rsidR="00A100BA" w:rsidRPr="001E75D6" w:rsidRDefault="00A100BA" w:rsidP="00A100BA">
      <w:pPr>
        <w:spacing w:line="360" w:lineRule="auto"/>
        <w:rPr>
          <w:rFonts w:cs="Arial"/>
          <w:szCs w:val="20"/>
        </w:rPr>
      </w:pPr>
    </w:p>
    <w:p w14:paraId="47CBE052" w14:textId="77777777" w:rsidR="00A100BA" w:rsidRPr="001E75D6" w:rsidRDefault="00A100BA" w:rsidP="00A100BA">
      <w:pPr>
        <w:spacing w:line="360" w:lineRule="auto"/>
        <w:rPr>
          <w:rFonts w:cs="Arial"/>
          <w:szCs w:val="20"/>
        </w:rPr>
      </w:pPr>
      <w:r w:rsidRPr="001E75D6">
        <w:rPr>
          <w:rFonts w:cs="Arial"/>
          <w:szCs w:val="20"/>
        </w:rPr>
        <w:t>Date: ______________________</w:t>
      </w:r>
    </w:p>
    <w:p w14:paraId="73698D11" w14:textId="77777777" w:rsidR="00A100BA" w:rsidRPr="00EC0626" w:rsidRDefault="00A100BA" w:rsidP="00A100BA"/>
    <w:p w14:paraId="3355B8DE" w14:textId="77777777" w:rsidR="00A100BA" w:rsidRDefault="00A100BA" w:rsidP="00A100BA"/>
    <w:p w14:paraId="7AA1E181" w14:textId="77777777" w:rsidR="00A100BA" w:rsidRPr="000010A0" w:rsidRDefault="00A100BA" w:rsidP="00A100BA"/>
    <w:p w14:paraId="2F550F4B" w14:textId="77777777" w:rsidR="00A100BA" w:rsidRPr="000010A0" w:rsidRDefault="00A100BA" w:rsidP="00A100BA"/>
    <w:p w14:paraId="6D388CC8" w14:textId="77777777" w:rsidR="00A100BA" w:rsidRPr="000010A0" w:rsidRDefault="00A100BA" w:rsidP="00A100BA"/>
    <w:p w14:paraId="2D7DBB03" w14:textId="77777777" w:rsidR="00A100BA" w:rsidRPr="000010A0" w:rsidRDefault="00A100BA" w:rsidP="00A100BA"/>
    <w:p w14:paraId="4B7C1A5C" w14:textId="77777777" w:rsidR="00A100BA" w:rsidRPr="000010A0" w:rsidRDefault="00A100BA" w:rsidP="00A100BA"/>
    <w:p w14:paraId="730C2511" w14:textId="77777777" w:rsidR="00A100BA" w:rsidRDefault="00A100BA" w:rsidP="00A100BA"/>
    <w:p w14:paraId="33F701BA" w14:textId="77777777" w:rsidR="00A100BA" w:rsidRDefault="00A100BA" w:rsidP="00A100BA">
      <w:pPr>
        <w:tabs>
          <w:tab w:val="left" w:pos="1380"/>
        </w:tabs>
      </w:pPr>
      <w:r>
        <w:tab/>
      </w:r>
    </w:p>
    <w:p w14:paraId="2609FC7C" w14:textId="77777777" w:rsidR="00A100BA" w:rsidRDefault="00A100BA" w:rsidP="00A100BA">
      <w:pPr>
        <w:tabs>
          <w:tab w:val="left" w:pos="1380"/>
        </w:tabs>
      </w:pPr>
    </w:p>
    <w:p w14:paraId="6827F890" w14:textId="77777777" w:rsidR="00A100BA" w:rsidRDefault="00A100BA" w:rsidP="00A100BA">
      <w:pPr>
        <w:tabs>
          <w:tab w:val="left" w:pos="1380"/>
        </w:tabs>
      </w:pPr>
    </w:p>
    <w:p w14:paraId="60778C25" w14:textId="77777777" w:rsidR="00A100BA" w:rsidRDefault="00A100BA" w:rsidP="00A100BA">
      <w:pPr>
        <w:tabs>
          <w:tab w:val="left" w:pos="1380"/>
        </w:tabs>
      </w:pPr>
    </w:p>
    <w:p w14:paraId="4FF9FFA4" w14:textId="77777777" w:rsidR="00A100BA" w:rsidRDefault="00A100BA" w:rsidP="00A100BA">
      <w:pPr>
        <w:spacing w:after="0"/>
        <w:jc w:val="center"/>
        <w:rPr>
          <w:rFonts w:cs="Arial"/>
          <w:b/>
          <w:szCs w:val="20"/>
        </w:rPr>
      </w:pPr>
    </w:p>
    <w:p w14:paraId="2B2BCBB6" w14:textId="5D050D45" w:rsidR="00A100BA" w:rsidRDefault="00A100BA" w:rsidP="00A100BA">
      <w:pPr>
        <w:spacing w:after="0"/>
        <w:jc w:val="center"/>
        <w:rPr>
          <w:rFonts w:cs="Arial"/>
          <w:b/>
          <w:szCs w:val="20"/>
        </w:rPr>
      </w:pPr>
      <w:r>
        <w:rPr>
          <w:rFonts w:cs="Arial"/>
          <w:b/>
          <w:noProof/>
          <w:szCs w:val="20"/>
        </w:rPr>
        <w:drawing>
          <wp:anchor distT="0" distB="0" distL="114300" distR="114300" simplePos="0" relativeHeight="251660288" behindDoc="1" locked="0" layoutInCell="1" allowOverlap="1" wp14:anchorId="239508DD" wp14:editId="25DB0628">
            <wp:simplePos x="0" y="0"/>
            <wp:positionH relativeFrom="margin">
              <wp:align>left</wp:align>
            </wp:positionH>
            <wp:positionV relativeFrom="paragraph">
              <wp:posOffset>0</wp:posOffset>
            </wp:positionV>
            <wp:extent cx="1228725" cy="1228725"/>
            <wp:effectExtent l="0" t="0" r="9525" b="9525"/>
            <wp:wrapTight wrapText="bothSides">
              <wp:wrapPolygon edited="0">
                <wp:start x="9377" y="0"/>
                <wp:lineTo x="7702" y="1005"/>
                <wp:lineTo x="2679" y="5358"/>
                <wp:lineTo x="0" y="6698"/>
                <wp:lineTo x="0" y="10047"/>
                <wp:lineTo x="1340" y="10716"/>
                <wp:lineTo x="0" y="12726"/>
                <wp:lineTo x="0" y="21098"/>
                <wp:lineTo x="9042" y="21433"/>
                <wp:lineTo x="11051" y="21433"/>
                <wp:lineTo x="21433" y="21098"/>
                <wp:lineTo x="21433" y="12726"/>
                <wp:lineTo x="18753" y="10716"/>
                <wp:lineTo x="20428" y="8707"/>
                <wp:lineTo x="21098" y="7033"/>
                <wp:lineTo x="20093" y="4688"/>
                <wp:lineTo x="13730" y="335"/>
                <wp:lineTo x="12056" y="0"/>
                <wp:lineTo x="9377"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pic:spPr>
                </pic:pic>
              </a:graphicData>
            </a:graphic>
            <wp14:sizeRelH relativeFrom="page">
              <wp14:pctWidth>0</wp14:pctWidth>
            </wp14:sizeRelH>
            <wp14:sizeRelV relativeFrom="page">
              <wp14:pctHeight>0</wp14:pctHeight>
            </wp14:sizeRelV>
          </wp:anchor>
        </w:drawing>
      </w:r>
    </w:p>
    <w:p w14:paraId="1F306CD0" w14:textId="77777777" w:rsidR="00A100BA" w:rsidRDefault="00A100BA" w:rsidP="00A100BA">
      <w:pPr>
        <w:spacing w:after="0"/>
        <w:jc w:val="center"/>
        <w:rPr>
          <w:rFonts w:cs="Arial"/>
          <w:b/>
          <w:szCs w:val="20"/>
        </w:rPr>
      </w:pPr>
    </w:p>
    <w:p w14:paraId="65484D7E" w14:textId="5E87EA32" w:rsidR="00A100BA" w:rsidRPr="0010620B" w:rsidRDefault="00A100BA" w:rsidP="00A100BA">
      <w:pPr>
        <w:spacing w:after="0"/>
        <w:jc w:val="center"/>
        <w:rPr>
          <w:rFonts w:cs="Arial"/>
          <w:b/>
          <w:szCs w:val="20"/>
        </w:rPr>
      </w:pPr>
      <w:r w:rsidRPr="0010620B">
        <w:rPr>
          <w:rFonts w:cs="Arial"/>
          <w:b/>
          <w:szCs w:val="20"/>
        </w:rPr>
        <w:t>Third behaviour letter</w:t>
      </w:r>
    </w:p>
    <w:p w14:paraId="21D1C3C0" w14:textId="77777777" w:rsidR="00A100BA" w:rsidRPr="0010620B" w:rsidRDefault="00A100BA" w:rsidP="00A100BA">
      <w:pPr>
        <w:spacing w:after="0"/>
        <w:rPr>
          <w:rFonts w:cs="Arial"/>
          <w:szCs w:val="20"/>
        </w:rPr>
      </w:pPr>
    </w:p>
    <w:p w14:paraId="074F6296" w14:textId="77777777" w:rsidR="00A100BA" w:rsidRPr="0010620B" w:rsidRDefault="00A100BA" w:rsidP="00A100BA">
      <w:pPr>
        <w:spacing w:after="0"/>
        <w:rPr>
          <w:rFonts w:cs="Arial"/>
          <w:szCs w:val="20"/>
        </w:rPr>
      </w:pPr>
    </w:p>
    <w:p w14:paraId="0B85D310" w14:textId="77777777" w:rsidR="00A100BA" w:rsidRPr="0010620B" w:rsidRDefault="00A100BA" w:rsidP="00A100BA">
      <w:pPr>
        <w:spacing w:after="0"/>
        <w:rPr>
          <w:rFonts w:cs="Arial"/>
          <w:szCs w:val="20"/>
        </w:rPr>
      </w:pPr>
    </w:p>
    <w:p w14:paraId="509E5084" w14:textId="77777777" w:rsidR="00A100BA" w:rsidRDefault="00A100BA" w:rsidP="00A100BA">
      <w:pPr>
        <w:spacing w:line="360" w:lineRule="auto"/>
        <w:rPr>
          <w:rFonts w:cs="Arial"/>
          <w:szCs w:val="20"/>
        </w:rPr>
      </w:pPr>
    </w:p>
    <w:p w14:paraId="27FEB3A1" w14:textId="55EF18FC" w:rsidR="00A100BA" w:rsidRPr="0010620B" w:rsidRDefault="00A100BA" w:rsidP="00A100BA">
      <w:pPr>
        <w:spacing w:line="360" w:lineRule="auto"/>
        <w:rPr>
          <w:rFonts w:cs="Arial"/>
          <w:szCs w:val="20"/>
        </w:rPr>
      </w:pPr>
      <w:r>
        <w:rPr>
          <w:rFonts w:cs="Arial"/>
          <w:szCs w:val="20"/>
        </w:rPr>
        <w:t>Dear P</w:t>
      </w:r>
      <w:r w:rsidRPr="0010620B">
        <w:rPr>
          <w:rFonts w:cs="Arial"/>
          <w:szCs w:val="20"/>
        </w:rPr>
        <w:t xml:space="preserve">arent, </w:t>
      </w:r>
    </w:p>
    <w:p w14:paraId="713DDE68" w14:textId="77777777" w:rsidR="00A100BA" w:rsidRPr="0010620B" w:rsidRDefault="00A100BA" w:rsidP="00A100BA">
      <w:pPr>
        <w:spacing w:line="360" w:lineRule="auto"/>
        <w:rPr>
          <w:rFonts w:cs="Arial"/>
          <w:szCs w:val="20"/>
        </w:rPr>
      </w:pPr>
      <w:r>
        <w:rPr>
          <w:rFonts w:cs="Arial"/>
          <w:szCs w:val="20"/>
        </w:rPr>
        <w:t xml:space="preserve">Following our previous meeting where we discussed </w:t>
      </w:r>
      <w:r w:rsidRPr="0010620B">
        <w:rPr>
          <w:rFonts w:cs="Arial"/>
          <w:szCs w:val="20"/>
        </w:rPr>
        <w:t>_______________________</w:t>
      </w:r>
      <w:r>
        <w:rPr>
          <w:rFonts w:cs="Arial"/>
          <w:szCs w:val="20"/>
        </w:rPr>
        <w:t xml:space="preserve"> behaviour choices</w:t>
      </w:r>
      <w:r w:rsidRPr="0010620B">
        <w:rPr>
          <w:rFonts w:cs="Arial"/>
          <w:szCs w:val="20"/>
        </w:rPr>
        <w:t>,</w:t>
      </w:r>
      <w:r>
        <w:rPr>
          <w:rFonts w:cs="Arial"/>
          <w:szCs w:val="20"/>
        </w:rPr>
        <w:t xml:space="preserve"> there have been further incidents that give cause for concern.</w:t>
      </w:r>
    </w:p>
    <w:p w14:paraId="6D8A4173" w14:textId="77777777" w:rsidR="00A100BA" w:rsidRPr="0010620B" w:rsidRDefault="00A100BA" w:rsidP="00A100BA">
      <w:pPr>
        <w:spacing w:line="360" w:lineRule="auto"/>
        <w:rPr>
          <w:rFonts w:cs="Arial"/>
          <w:szCs w:val="20"/>
        </w:rPr>
      </w:pPr>
      <w:r w:rsidRPr="0010620B">
        <w:rPr>
          <w:rFonts w:cs="Arial"/>
          <w:szCs w:val="20"/>
        </w:rPr>
        <w:t xml:space="preserve">_________________________ would now benefit from a </w:t>
      </w:r>
      <w:r>
        <w:rPr>
          <w:rFonts w:cs="Arial"/>
          <w:szCs w:val="20"/>
        </w:rPr>
        <w:t xml:space="preserve">more </w:t>
      </w:r>
      <w:r w:rsidRPr="0010620B">
        <w:rPr>
          <w:rFonts w:cs="Arial"/>
          <w:szCs w:val="20"/>
        </w:rPr>
        <w:t xml:space="preserve">structured approach to help improve </w:t>
      </w:r>
      <w:r>
        <w:rPr>
          <w:rFonts w:cs="Arial"/>
          <w:szCs w:val="20"/>
        </w:rPr>
        <w:t xml:space="preserve">his/her </w:t>
      </w:r>
      <w:r w:rsidRPr="0010620B">
        <w:rPr>
          <w:rFonts w:cs="Arial"/>
          <w:szCs w:val="20"/>
        </w:rPr>
        <w:t>behaviour in school.</w:t>
      </w:r>
    </w:p>
    <w:p w14:paraId="6BFDDAC7" w14:textId="77777777" w:rsidR="00A100BA" w:rsidRPr="0010620B" w:rsidRDefault="00A100BA" w:rsidP="00A100BA">
      <w:pPr>
        <w:spacing w:line="360" w:lineRule="auto"/>
        <w:rPr>
          <w:rFonts w:cs="Arial"/>
          <w:szCs w:val="20"/>
        </w:rPr>
      </w:pPr>
      <w:r w:rsidRPr="0010620B">
        <w:rPr>
          <w:rFonts w:cs="Arial"/>
          <w:szCs w:val="20"/>
        </w:rPr>
        <w:t xml:space="preserve">I would </w:t>
      </w:r>
      <w:r>
        <w:rPr>
          <w:rFonts w:cs="Arial"/>
          <w:szCs w:val="20"/>
        </w:rPr>
        <w:t>like to invite you to</w:t>
      </w:r>
      <w:r w:rsidRPr="0010620B">
        <w:rPr>
          <w:rFonts w:cs="Arial"/>
          <w:szCs w:val="20"/>
        </w:rPr>
        <w:t xml:space="preserve"> attend a meeting with</w:t>
      </w:r>
      <w:r>
        <w:rPr>
          <w:rFonts w:cs="Arial"/>
          <w:szCs w:val="20"/>
        </w:rPr>
        <w:t xml:space="preserve"> a member of</w:t>
      </w:r>
      <w:r w:rsidRPr="0010620B">
        <w:rPr>
          <w:rFonts w:cs="Arial"/>
          <w:szCs w:val="20"/>
        </w:rPr>
        <w:t xml:space="preserve"> the</w:t>
      </w:r>
      <w:r>
        <w:rPr>
          <w:rFonts w:cs="Arial"/>
          <w:szCs w:val="20"/>
        </w:rPr>
        <w:t xml:space="preserve"> senior leadership team</w:t>
      </w:r>
      <w:r w:rsidRPr="0010620B">
        <w:rPr>
          <w:rFonts w:cs="Arial"/>
          <w:szCs w:val="20"/>
        </w:rPr>
        <w:t>, the special educational needs co-ordinator and myself, to discuss how we can best support your child</w:t>
      </w:r>
      <w:r>
        <w:rPr>
          <w:rFonts w:cs="Arial"/>
          <w:szCs w:val="20"/>
        </w:rPr>
        <w:t xml:space="preserve"> to improve</w:t>
      </w:r>
      <w:r w:rsidRPr="0010620B">
        <w:rPr>
          <w:rFonts w:cs="Arial"/>
          <w:szCs w:val="20"/>
        </w:rPr>
        <w:t xml:space="preserve"> their behaviour</w:t>
      </w:r>
      <w:r>
        <w:rPr>
          <w:rFonts w:cs="Arial"/>
          <w:szCs w:val="20"/>
        </w:rPr>
        <w:t xml:space="preserve"> and conduct in school</w:t>
      </w:r>
      <w:r w:rsidRPr="0010620B">
        <w:rPr>
          <w:rFonts w:cs="Arial"/>
          <w:szCs w:val="20"/>
        </w:rPr>
        <w:t>.</w:t>
      </w:r>
    </w:p>
    <w:p w14:paraId="04BEE3D5" w14:textId="77777777" w:rsidR="00A100BA" w:rsidRPr="00190494" w:rsidRDefault="00A100BA" w:rsidP="00A100BA">
      <w:pPr>
        <w:rPr>
          <w:rFonts w:cs="Arial"/>
          <w:szCs w:val="20"/>
        </w:rPr>
      </w:pPr>
      <w:r w:rsidRPr="00190494">
        <w:rPr>
          <w:rFonts w:cs="Arial"/>
          <w:szCs w:val="20"/>
        </w:rPr>
        <w:t xml:space="preserve">Please contact the school </w:t>
      </w:r>
      <w:r>
        <w:rPr>
          <w:rFonts w:cs="Arial"/>
          <w:szCs w:val="20"/>
        </w:rPr>
        <w:t xml:space="preserve">office </w:t>
      </w:r>
      <w:r w:rsidRPr="00190494">
        <w:rPr>
          <w:rFonts w:cs="Arial"/>
          <w:szCs w:val="20"/>
        </w:rPr>
        <w:t>a</w:t>
      </w:r>
      <w:r>
        <w:rPr>
          <w:rFonts w:cs="Arial"/>
          <w:szCs w:val="20"/>
        </w:rPr>
        <w:t>t your earliest convenience</w:t>
      </w:r>
      <w:r w:rsidRPr="00190494">
        <w:rPr>
          <w:rFonts w:cs="Arial"/>
          <w:szCs w:val="20"/>
        </w:rPr>
        <w:t xml:space="preserve"> to arrange a meeting.</w:t>
      </w:r>
    </w:p>
    <w:p w14:paraId="2A370645" w14:textId="77777777" w:rsidR="00A100BA" w:rsidRPr="0010620B" w:rsidRDefault="00A100BA" w:rsidP="00A100BA">
      <w:pPr>
        <w:rPr>
          <w:rFonts w:cs="Arial"/>
          <w:szCs w:val="20"/>
        </w:rPr>
      </w:pPr>
    </w:p>
    <w:p w14:paraId="1BF85F22" w14:textId="77777777" w:rsidR="00A100BA" w:rsidRPr="0010620B" w:rsidRDefault="00A100BA" w:rsidP="00A100BA">
      <w:pPr>
        <w:spacing w:line="360" w:lineRule="auto"/>
        <w:rPr>
          <w:rFonts w:cs="Arial"/>
          <w:szCs w:val="20"/>
        </w:rPr>
      </w:pPr>
      <w:r w:rsidRPr="0010620B">
        <w:rPr>
          <w:rFonts w:cs="Arial"/>
          <w:szCs w:val="20"/>
        </w:rPr>
        <w:t xml:space="preserve">Yours sincerely, </w:t>
      </w:r>
    </w:p>
    <w:p w14:paraId="22665B91" w14:textId="77777777" w:rsidR="00A100BA" w:rsidRPr="0010620B" w:rsidRDefault="00A100BA" w:rsidP="00A100BA">
      <w:pPr>
        <w:rPr>
          <w:rFonts w:cs="Arial"/>
          <w:szCs w:val="20"/>
        </w:rPr>
      </w:pPr>
    </w:p>
    <w:p w14:paraId="4BD396B4" w14:textId="77777777" w:rsidR="00A100BA" w:rsidRPr="0010620B" w:rsidRDefault="00A100BA" w:rsidP="00A100BA">
      <w:pPr>
        <w:rPr>
          <w:rFonts w:cs="Arial"/>
          <w:szCs w:val="20"/>
        </w:rPr>
      </w:pPr>
      <w:r w:rsidRPr="0010620B">
        <w:rPr>
          <w:rFonts w:cs="Arial"/>
          <w:szCs w:val="20"/>
        </w:rPr>
        <w:t>Class teacher name: _____________________________________________________________________</w:t>
      </w:r>
    </w:p>
    <w:p w14:paraId="0F4946BE" w14:textId="77777777" w:rsidR="00A100BA" w:rsidRPr="0010620B" w:rsidRDefault="00A100BA" w:rsidP="00A100BA">
      <w:pPr>
        <w:rPr>
          <w:rFonts w:cs="Arial"/>
          <w:szCs w:val="20"/>
        </w:rPr>
      </w:pPr>
    </w:p>
    <w:p w14:paraId="092BA837" w14:textId="77777777" w:rsidR="00A100BA" w:rsidRPr="0010620B" w:rsidRDefault="00A100BA" w:rsidP="00A100BA">
      <w:pPr>
        <w:rPr>
          <w:rFonts w:cs="Arial"/>
          <w:szCs w:val="20"/>
        </w:rPr>
      </w:pPr>
      <w:r w:rsidRPr="0010620B">
        <w:rPr>
          <w:rFonts w:cs="Arial"/>
          <w:szCs w:val="20"/>
        </w:rPr>
        <w:t>Class teacher signature: __________________________________________________________________</w:t>
      </w:r>
    </w:p>
    <w:p w14:paraId="6AE0FA81" w14:textId="77777777" w:rsidR="00A100BA" w:rsidRPr="0010620B" w:rsidRDefault="00A100BA" w:rsidP="00A100BA">
      <w:pPr>
        <w:rPr>
          <w:rFonts w:cs="Arial"/>
          <w:szCs w:val="20"/>
        </w:rPr>
      </w:pPr>
    </w:p>
    <w:p w14:paraId="53F70D5D" w14:textId="77777777" w:rsidR="00A100BA" w:rsidRPr="0010620B" w:rsidRDefault="00A100BA" w:rsidP="00A100BA">
      <w:pPr>
        <w:rPr>
          <w:rFonts w:cs="Arial"/>
          <w:szCs w:val="20"/>
        </w:rPr>
      </w:pPr>
      <w:r w:rsidRPr="0010620B">
        <w:rPr>
          <w:rFonts w:cs="Arial"/>
          <w:szCs w:val="20"/>
        </w:rPr>
        <w:t>Date: _______________________</w:t>
      </w:r>
    </w:p>
    <w:p w14:paraId="47C89535" w14:textId="77777777" w:rsidR="00A100BA" w:rsidRPr="0010620B" w:rsidRDefault="00A100BA" w:rsidP="00A100BA">
      <w:pPr>
        <w:spacing w:after="0"/>
        <w:rPr>
          <w:rFonts w:cs="Arial"/>
          <w:szCs w:val="20"/>
        </w:rPr>
      </w:pPr>
    </w:p>
    <w:p w14:paraId="7510E5B9" w14:textId="77777777" w:rsidR="00A100BA" w:rsidRPr="000010A0" w:rsidRDefault="00A100BA" w:rsidP="00A100BA">
      <w:pPr>
        <w:tabs>
          <w:tab w:val="left" w:pos="1380"/>
        </w:tabs>
      </w:pPr>
    </w:p>
    <w:p w14:paraId="65E153FB" w14:textId="77777777" w:rsidR="004A5E00" w:rsidRPr="004A5E00" w:rsidRDefault="004A5E00" w:rsidP="004A5E00">
      <w:pPr>
        <w:spacing w:after="0"/>
        <w:rPr>
          <w:rFonts w:cs="Arial"/>
          <w:szCs w:val="20"/>
        </w:rPr>
      </w:pPr>
    </w:p>
    <w:p w14:paraId="65E153FC" w14:textId="77777777" w:rsidR="004A5E00" w:rsidRPr="004A5E00" w:rsidRDefault="004A5E00" w:rsidP="004A5E00">
      <w:pPr>
        <w:spacing w:after="0"/>
        <w:rPr>
          <w:rFonts w:cs="Arial"/>
          <w:szCs w:val="20"/>
        </w:rPr>
      </w:pPr>
    </w:p>
    <w:p w14:paraId="65E153FD" w14:textId="77777777" w:rsidR="004A5E00" w:rsidRPr="004A5E00" w:rsidRDefault="004A5E00" w:rsidP="004A5E00">
      <w:pPr>
        <w:spacing w:after="0"/>
        <w:rPr>
          <w:rFonts w:cs="Arial"/>
          <w:szCs w:val="20"/>
        </w:rPr>
      </w:pPr>
    </w:p>
    <w:p w14:paraId="65E153FE" w14:textId="77777777" w:rsidR="004A5E00" w:rsidRDefault="004A5E00" w:rsidP="004A5E00">
      <w:pPr>
        <w:spacing w:after="0"/>
        <w:rPr>
          <w:rFonts w:cs="Arial"/>
          <w:b/>
          <w:szCs w:val="20"/>
        </w:rPr>
      </w:pPr>
    </w:p>
    <w:p w14:paraId="65E153FF" w14:textId="77777777" w:rsidR="004A5E00" w:rsidRDefault="004A5E00" w:rsidP="004A5E00">
      <w:pPr>
        <w:spacing w:after="0"/>
        <w:rPr>
          <w:rFonts w:cs="Arial"/>
          <w:b/>
          <w:szCs w:val="20"/>
        </w:rPr>
      </w:pPr>
    </w:p>
    <w:p w14:paraId="65E15400" w14:textId="77777777" w:rsidR="004A5E00" w:rsidRDefault="004A5E00" w:rsidP="004A5E00">
      <w:pPr>
        <w:spacing w:after="0"/>
        <w:rPr>
          <w:rFonts w:cs="Arial"/>
          <w:b/>
          <w:szCs w:val="20"/>
        </w:rPr>
      </w:pPr>
    </w:p>
    <w:p w14:paraId="65E15405" w14:textId="77777777" w:rsidR="004A5E00" w:rsidRDefault="004A5E00" w:rsidP="004A5E00">
      <w:pPr>
        <w:spacing w:after="0"/>
        <w:rPr>
          <w:rFonts w:cs="Arial"/>
          <w:b/>
          <w:szCs w:val="20"/>
        </w:rPr>
      </w:pPr>
    </w:p>
    <w:p w14:paraId="7AE3FE52" w14:textId="77777777" w:rsidR="00A100BA" w:rsidRDefault="00A100BA" w:rsidP="007F4CE4">
      <w:pPr>
        <w:rPr>
          <w:b/>
        </w:rPr>
      </w:pPr>
    </w:p>
    <w:p w14:paraId="65E15429" w14:textId="3F27F4B8" w:rsidR="004A5E00" w:rsidRDefault="00287A5A" w:rsidP="007F4CE4">
      <w:pPr>
        <w:rPr>
          <w:b/>
        </w:rPr>
      </w:pPr>
      <w:r>
        <w:rPr>
          <w:b/>
        </w:rPr>
        <w:t>Appendix 7 – Pen Portrait</w:t>
      </w:r>
    </w:p>
    <w:p w14:paraId="65E1542A" w14:textId="77777777" w:rsidR="004A5E00" w:rsidRDefault="004A5E00" w:rsidP="004A5E00"/>
    <w:tbl>
      <w:tblPr>
        <w:tblW w:w="10658"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1134"/>
        <w:gridCol w:w="4762"/>
      </w:tblGrid>
      <w:tr w:rsidR="004A5E00" w:rsidRPr="004A5E00" w14:paraId="65E1543A" w14:textId="77777777" w:rsidTr="00103E12">
        <w:tc>
          <w:tcPr>
            <w:tcW w:w="4762" w:type="dxa"/>
            <w:vMerge w:val="restart"/>
            <w:shd w:val="clear" w:color="auto" w:fill="auto"/>
          </w:tcPr>
          <w:p w14:paraId="65E1542B" w14:textId="77777777" w:rsidR="004A5E00" w:rsidRPr="004A5E00" w:rsidRDefault="004A5E00" w:rsidP="004A5E00">
            <w:pPr>
              <w:spacing w:before="0" w:after="0"/>
              <w:rPr>
                <w:rFonts w:eastAsia="Calibri" w:cs="Arial"/>
                <w:sz w:val="24"/>
              </w:rPr>
            </w:pPr>
          </w:p>
          <w:p w14:paraId="65E1542C" w14:textId="77777777" w:rsidR="004A5E00" w:rsidRPr="004A5E00" w:rsidRDefault="004A5E00" w:rsidP="004A5E00">
            <w:pPr>
              <w:spacing w:before="0" w:after="0"/>
              <w:rPr>
                <w:rFonts w:eastAsia="Calibri" w:cs="Arial"/>
                <w:sz w:val="24"/>
              </w:rPr>
            </w:pPr>
          </w:p>
          <w:p w14:paraId="65E1542D" w14:textId="77777777" w:rsidR="004A5E00" w:rsidRPr="004A5E00" w:rsidRDefault="004A5E00" w:rsidP="004A5E00">
            <w:pPr>
              <w:spacing w:before="0" w:after="0"/>
              <w:rPr>
                <w:rFonts w:eastAsia="Calibri" w:cs="Arial"/>
                <w:sz w:val="24"/>
              </w:rPr>
            </w:pPr>
          </w:p>
          <w:p w14:paraId="65E1542E" w14:textId="77777777" w:rsidR="004A5E00" w:rsidRPr="004A5E00" w:rsidRDefault="004A5E00" w:rsidP="004A5E00">
            <w:pPr>
              <w:spacing w:before="0" w:after="0"/>
              <w:rPr>
                <w:rFonts w:eastAsia="Calibri" w:cs="Arial"/>
                <w:sz w:val="24"/>
              </w:rPr>
            </w:pPr>
          </w:p>
          <w:p w14:paraId="65E1542F" w14:textId="77777777" w:rsidR="004A5E00" w:rsidRPr="004A5E00" w:rsidRDefault="004A5E00" w:rsidP="004A5E00">
            <w:pPr>
              <w:spacing w:before="0" w:after="0"/>
              <w:rPr>
                <w:rFonts w:eastAsia="Calibri" w:cs="Arial"/>
                <w:sz w:val="24"/>
              </w:rPr>
            </w:pPr>
          </w:p>
          <w:p w14:paraId="65E15430" w14:textId="77777777" w:rsidR="004A5E00" w:rsidRPr="004A5E00" w:rsidRDefault="004A5E00" w:rsidP="004A5E00">
            <w:pPr>
              <w:spacing w:before="0" w:after="0"/>
              <w:jc w:val="center"/>
              <w:rPr>
                <w:rFonts w:eastAsia="Calibri" w:cs="Arial"/>
                <w:sz w:val="24"/>
              </w:rPr>
            </w:pPr>
            <w:r w:rsidRPr="004A5E00">
              <w:rPr>
                <w:rFonts w:eastAsia="Calibri" w:cs="Arial"/>
                <w:sz w:val="24"/>
              </w:rPr>
              <w:t>Insert Picture Here</w:t>
            </w:r>
          </w:p>
          <w:p w14:paraId="65E15431" w14:textId="77777777" w:rsidR="004A5E00" w:rsidRPr="004A5E00" w:rsidRDefault="004A5E00" w:rsidP="004A5E00">
            <w:pPr>
              <w:spacing w:before="0" w:after="0"/>
              <w:rPr>
                <w:rFonts w:eastAsia="Calibri" w:cs="Arial"/>
                <w:sz w:val="24"/>
              </w:rPr>
            </w:pPr>
          </w:p>
          <w:p w14:paraId="65E15432" w14:textId="77777777" w:rsidR="004A5E00" w:rsidRPr="004A5E00" w:rsidRDefault="004A5E00" w:rsidP="004A5E00">
            <w:pPr>
              <w:spacing w:before="0" w:after="0"/>
              <w:rPr>
                <w:rFonts w:eastAsia="Calibri" w:cs="Arial"/>
                <w:sz w:val="24"/>
              </w:rPr>
            </w:pPr>
          </w:p>
          <w:p w14:paraId="65E15433" w14:textId="77777777" w:rsidR="004A5E00" w:rsidRPr="004A5E00" w:rsidRDefault="004A5E00" w:rsidP="004A5E00">
            <w:pPr>
              <w:spacing w:before="0" w:after="0"/>
              <w:rPr>
                <w:rFonts w:eastAsia="Calibri" w:cs="Arial"/>
                <w:sz w:val="24"/>
              </w:rPr>
            </w:pPr>
          </w:p>
          <w:p w14:paraId="65E15434" w14:textId="77777777" w:rsidR="004A5E00" w:rsidRPr="004A5E00" w:rsidRDefault="004A5E00" w:rsidP="004A5E00">
            <w:pPr>
              <w:spacing w:before="0" w:after="0"/>
              <w:rPr>
                <w:rFonts w:eastAsia="Calibri" w:cs="Arial"/>
                <w:sz w:val="24"/>
              </w:rPr>
            </w:pPr>
          </w:p>
          <w:p w14:paraId="65E15435" w14:textId="77777777" w:rsidR="004A5E00" w:rsidRPr="004A5E00" w:rsidRDefault="004A5E00" w:rsidP="004A5E00">
            <w:pPr>
              <w:spacing w:before="0" w:after="0"/>
              <w:rPr>
                <w:rFonts w:eastAsia="Calibri" w:cs="Arial"/>
                <w:sz w:val="24"/>
              </w:rPr>
            </w:pPr>
          </w:p>
          <w:p w14:paraId="65E15436" w14:textId="77777777" w:rsidR="004A5E00" w:rsidRPr="004A5E00" w:rsidRDefault="004A5E00" w:rsidP="004A5E00">
            <w:pPr>
              <w:spacing w:before="0" w:after="0"/>
              <w:rPr>
                <w:rFonts w:eastAsia="Calibri" w:cs="Arial"/>
                <w:sz w:val="24"/>
              </w:rPr>
            </w:pPr>
          </w:p>
          <w:p w14:paraId="65E15437" w14:textId="77777777" w:rsidR="004A5E00" w:rsidRPr="004A5E00" w:rsidRDefault="004A5E00" w:rsidP="004A5E00">
            <w:pPr>
              <w:spacing w:before="0" w:after="0"/>
              <w:rPr>
                <w:rFonts w:eastAsia="Calibri" w:cs="Arial"/>
                <w:sz w:val="24"/>
              </w:rPr>
            </w:pPr>
          </w:p>
        </w:tc>
        <w:tc>
          <w:tcPr>
            <w:tcW w:w="1134" w:type="dxa"/>
            <w:tcBorders>
              <w:top w:val="nil"/>
              <w:bottom w:val="nil"/>
            </w:tcBorders>
            <w:shd w:val="clear" w:color="auto" w:fill="auto"/>
          </w:tcPr>
          <w:p w14:paraId="65E15438" w14:textId="77777777" w:rsidR="004A5E00" w:rsidRPr="004A5E00" w:rsidRDefault="004A5E00" w:rsidP="004A5E00">
            <w:pPr>
              <w:spacing w:before="0" w:after="0"/>
              <w:rPr>
                <w:rFonts w:eastAsia="Calibri" w:cs="Arial"/>
                <w:sz w:val="24"/>
              </w:rPr>
            </w:pPr>
          </w:p>
        </w:tc>
        <w:tc>
          <w:tcPr>
            <w:tcW w:w="4762" w:type="dxa"/>
            <w:tcBorders>
              <w:bottom w:val="nil"/>
            </w:tcBorders>
            <w:shd w:val="clear" w:color="auto" w:fill="auto"/>
          </w:tcPr>
          <w:p w14:paraId="65E15439" w14:textId="77777777" w:rsidR="004A5E00" w:rsidRPr="004A5E00" w:rsidRDefault="004A5E00" w:rsidP="004A5E00">
            <w:pPr>
              <w:spacing w:before="0" w:after="0"/>
              <w:rPr>
                <w:rFonts w:eastAsia="Calibri" w:cs="Arial"/>
                <w:sz w:val="24"/>
              </w:rPr>
            </w:pPr>
            <w:r w:rsidRPr="004A5E00">
              <w:rPr>
                <w:rFonts w:eastAsia="Calibri" w:cs="Arial"/>
                <w:sz w:val="24"/>
              </w:rPr>
              <w:t>Things I am good at:</w:t>
            </w:r>
          </w:p>
        </w:tc>
      </w:tr>
      <w:tr w:rsidR="004A5E00" w:rsidRPr="004A5E00" w14:paraId="65E15445" w14:textId="77777777" w:rsidTr="00103E12">
        <w:tc>
          <w:tcPr>
            <w:tcW w:w="4762" w:type="dxa"/>
            <w:vMerge/>
            <w:shd w:val="clear" w:color="auto" w:fill="auto"/>
          </w:tcPr>
          <w:p w14:paraId="65E1543B" w14:textId="77777777" w:rsidR="004A5E00" w:rsidRPr="004A5E00" w:rsidRDefault="004A5E00" w:rsidP="004A5E00">
            <w:pPr>
              <w:spacing w:before="0" w:after="0"/>
              <w:rPr>
                <w:rFonts w:eastAsia="Calibri" w:cs="Arial"/>
                <w:sz w:val="28"/>
                <w:szCs w:val="28"/>
              </w:rPr>
            </w:pPr>
          </w:p>
        </w:tc>
        <w:tc>
          <w:tcPr>
            <w:tcW w:w="1134" w:type="dxa"/>
            <w:tcBorders>
              <w:top w:val="nil"/>
              <w:bottom w:val="nil"/>
            </w:tcBorders>
            <w:shd w:val="clear" w:color="auto" w:fill="auto"/>
          </w:tcPr>
          <w:p w14:paraId="65E1543C" w14:textId="77777777" w:rsidR="004A5E00" w:rsidRPr="004A5E00" w:rsidRDefault="004A5E00" w:rsidP="004A5E00">
            <w:pPr>
              <w:spacing w:before="0" w:after="0"/>
              <w:rPr>
                <w:rFonts w:eastAsia="Calibri" w:cs="Arial"/>
                <w:sz w:val="28"/>
                <w:szCs w:val="28"/>
              </w:rPr>
            </w:pPr>
          </w:p>
        </w:tc>
        <w:tc>
          <w:tcPr>
            <w:tcW w:w="4762" w:type="dxa"/>
            <w:vMerge w:val="restart"/>
            <w:tcBorders>
              <w:top w:val="nil"/>
            </w:tcBorders>
            <w:shd w:val="clear" w:color="auto" w:fill="auto"/>
          </w:tcPr>
          <w:p w14:paraId="65E1543D" w14:textId="77777777" w:rsidR="004A5E00" w:rsidRPr="004A5E00" w:rsidRDefault="004A5E00" w:rsidP="004A5E00">
            <w:pPr>
              <w:spacing w:before="0" w:after="0"/>
              <w:rPr>
                <w:rFonts w:eastAsia="Calibri" w:cs="Arial"/>
                <w:sz w:val="28"/>
                <w:szCs w:val="28"/>
              </w:rPr>
            </w:pPr>
          </w:p>
          <w:p w14:paraId="65E1543E" w14:textId="77777777" w:rsidR="004A5E00" w:rsidRPr="004A5E00" w:rsidRDefault="004A5E00" w:rsidP="004A5E00">
            <w:pPr>
              <w:spacing w:before="0" w:after="0"/>
              <w:rPr>
                <w:rFonts w:eastAsia="Calibri" w:cs="Arial"/>
                <w:sz w:val="28"/>
                <w:szCs w:val="28"/>
              </w:rPr>
            </w:pPr>
          </w:p>
          <w:p w14:paraId="65E1543F" w14:textId="77777777" w:rsidR="004A5E00" w:rsidRPr="004A5E00" w:rsidRDefault="004A5E00" w:rsidP="004A5E00">
            <w:pPr>
              <w:spacing w:before="0" w:after="0"/>
              <w:rPr>
                <w:rFonts w:eastAsia="Calibri" w:cs="Arial"/>
                <w:sz w:val="28"/>
                <w:szCs w:val="28"/>
              </w:rPr>
            </w:pPr>
          </w:p>
          <w:p w14:paraId="65E15440" w14:textId="77777777" w:rsidR="004A5E00" w:rsidRPr="004A5E00" w:rsidRDefault="004A5E00" w:rsidP="004A5E00">
            <w:pPr>
              <w:spacing w:before="0" w:after="0"/>
              <w:rPr>
                <w:rFonts w:eastAsia="Calibri" w:cs="Arial"/>
                <w:sz w:val="28"/>
                <w:szCs w:val="28"/>
              </w:rPr>
            </w:pPr>
          </w:p>
          <w:p w14:paraId="65E15441" w14:textId="77777777" w:rsidR="004A5E00" w:rsidRPr="004A5E00" w:rsidRDefault="004A5E00" w:rsidP="004A5E00">
            <w:pPr>
              <w:spacing w:before="0" w:after="0"/>
              <w:rPr>
                <w:rFonts w:eastAsia="Calibri" w:cs="Arial"/>
                <w:sz w:val="28"/>
                <w:szCs w:val="28"/>
              </w:rPr>
            </w:pPr>
          </w:p>
          <w:p w14:paraId="65E15442" w14:textId="77777777" w:rsidR="004A5E00" w:rsidRPr="004A5E00" w:rsidRDefault="004A5E00" w:rsidP="004A5E00">
            <w:pPr>
              <w:spacing w:before="0" w:after="0"/>
              <w:rPr>
                <w:rFonts w:eastAsia="Calibri" w:cs="Arial"/>
                <w:sz w:val="28"/>
                <w:szCs w:val="28"/>
              </w:rPr>
            </w:pPr>
          </w:p>
          <w:p w14:paraId="65E15443" w14:textId="77777777" w:rsidR="004A5E00" w:rsidRPr="004A5E00" w:rsidRDefault="004A5E00" w:rsidP="004A5E00">
            <w:pPr>
              <w:spacing w:before="0" w:after="0"/>
              <w:rPr>
                <w:rFonts w:eastAsia="Calibri" w:cs="Arial"/>
                <w:sz w:val="28"/>
                <w:szCs w:val="28"/>
              </w:rPr>
            </w:pPr>
          </w:p>
          <w:p w14:paraId="65E15444" w14:textId="77777777" w:rsidR="004A5E00" w:rsidRPr="004A5E00" w:rsidRDefault="004A5E00" w:rsidP="004A5E00">
            <w:pPr>
              <w:spacing w:before="0" w:after="0"/>
              <w:rPr>
                <w:rFonts w:eastAsia="Calibri" w:cs="Arial"/>
                <w:sz w:val="28"/>
                <w:szCs w:val="28"/>
              </w:rPr>
            </w:pPr>
          </w:p>
        </w:tc>
      </w:tr>
      <w:tr w:rsidR="004A5E00" w:rsidRPr="004A5E00" w14:paraId="65E15449" w14:textId="77777777" w:rsidTr="00103E12">
        <w:tc>
          <w:tcPr>
            <w:tcW w:w="4762" w:type="dxa"/>
            <w:vMerge/>
            <w:shd w:val="clear" w:color="auto" w:fill="auto"/>
          </w:tcPr>
          <w:p w14:paraId="65E15446" w14:textId="77777777" w:rsidR="004A5E00" w:rsidRPr="004A5E00" w:rsidRDefault="004A5E00" w:rsidP="004A5E00">
            <w:pPr>
              <w:spacing w:before="0" w:after="0"/>
              <w:rPr>
                <w:rFonts w:eastAsia="Calibri" w:cs="Arial"/>
                <w:sz w:val="28"/>
                <w:szCs w:val="28"/>
              </w:rPr>
            </w:pPr>
          </w:p>
        </w:tc>
        <w:tc>
          <w:tcPr>
            <w:tcW w:w="1134" w:type="dxa"/>
            <w:tcBorders>
              <w:top w:val="nil"/>
              <w:bottom w:val="nil"/>
            </w:tcBorders>
            <w:shd w:val="clear" w:color="auto" w:fill="auto"/>
          </w:tcPr>
          <w:p w14:paraId="65E15447" w14:textId="77777777" w:rsidR="004A5E00" w:rsidRPr="004A5E00" w:rsidRDefault="004A5E00" w:rsidP="004A5E00">
            <w:pPr>
              <w:spacing w:before="0" w:after="0"/>
              <w:rPr>
                <w:rFonts w:eastAsia="Calibri" w:cs="Arial"/>
                <w:sz w:val="28"/>
                <w:szCs w:val="28"/>
              </w:rPr>
            </w:pPr>
          </w:p>
        </w:tc>
        <w:tc>
          <w:tcPr>
            <w:tcW w:w="4762" w:type="dxa"/>
            <w:vMerge/>
            <w:tcBorders>
              <w:bottom w:val="single" w:sz="4" w:space="0" w:color="auto"/>
            </w:tcBorders>
            <w:shd w:val="clear" w:color="auto" w:fill="auto"/>
          </w:tcPr>
          <w:p w14:paraId="65E15448" w14:textId="77777777" w:rsidR="004A5E00" w:rsidRPr="004A5E00" w:rsidRDefault="004A5E00" w:rsidP="004A5E00">
            <w:pPr>
              <w:spacing w:before="0" w:after="0"/>
              <w:rPr>
                <w:rFonts w:eastAsia="Calibri" w:cs="Arial"/>
                <w:sz w:val="28"/>
                <w:szCs w:val="28"/>
              </w:rPr>
            </w:pPr>
          </w:p>
        </w:tc>
      </w:tr>
      <w:tr w:rsidR="004A5E00" w:rsidRPr="004A5E00" w14:paraId="65E1544D" w14:textId="77777777" w:rsidTr="00103E12">
        <w:tc>
          <w:tcPr>
            <w:tcW w:w="4762" w:type="dxa"/>
            <w:vMerge/>
            <w:shd w:val="clear" w:color="auto" w:fill="auto"/>
          </w:tcPr>
          <w:p w14:paraId="65E1544A" w14:textId="77777777" w:rsidR="004A5E00" w:rsidRPr="004A5E00" w:rsidRDefault="004A5E00" w:rsidP="004A5E00">
            <w:pPr>
              <w:spacing w:before="0" w:after="0"/>
              <w:rPr>
                <w:rFonts w:eastAsia="Calibri" w:cs="Arial"/>
                <w:sz w:val="28"/>
                <w:szCs w:val="28"/>
              </w:rPr>
            </w:pPr>
          </w:p>
        </w:tc>
        <w:tc>
          <w:tcPr>
            <w:tcW w:w="1134" w:type="dxa"/>
            <w:tcBorders>
              <w:top w:val="nil"/>
              <w:bottom w:val="nil"/>
            </w:tcBorders>
            <w:shd w:val="clear" w:color="auto" w:fill="auto"/>
          </w:tcPr>
          <w:p w14:paraId="65E1544B" w14:textId="77777777" w:rsidR="004A5E00" w:rsidRPr="004A5E00" w:rsidRDefault="004A5E00" w:rsidP="004A5E00">
            <w:pPr>
              <w:spacing w:before="0" w:after="0"/>
              <w:rPr>
                <w:rFonts w:eastAsia="Calibri" w:cs="Arial"/>
                <w:sz w:val="28"/>
                <w:szCs w:val="28"/>
              </w:rPr>
            </w:pPr>
          </w:p>
        </w:tc>
        <w:tc>
          <w:tcPr>
            <w:tcW w:w="4762" w:type="dxa"/>
            <w:tcBorders>
              <w:bottom w:val="nil"/>
            </w:tcBorders>
            <w:shd w:val="clear" w:color="auto" w:fill="auto"/>
          </w:tcPr>
          <w:p w14:paraId="65E1544C" w14:textId="77777777" w:rsidR="004A5E00" w:rsidRPr="004A5E00" w:rsidRDefault="004A5E00" w:rsidP="004A5E00">
            <w:pPr>
              <w:spacing w:before="0" w:after="0"/>
              <w:rPr>
                <w:rFonts w:eastAsia="Calibri" w:cs="Arial"/>
                <w:sz w:val="28"/>
                <w:szCs w:val="28"/>
              </w:rPr>
            </w:pPr>
            <w:r w:rsidRPr="004A5E00">
              <w:rPr>
                <w:rFonts w:eastAsia="Calibri" w:cs="Arial"/>
                <w:sz w:val="28"/>
                <w:szCs w:val="28"/>
              </w:rPr>
              <w:t>Things I find difficult:</w:t>
            </w:r>
          </w:p>
        </w:tc>
      </w:tr>
      <w:tr w:rsidR="004A5E00" w:rsidRPr="004A5E00" w14:paraId="65E15455" w14:textId="77777777" w:rsidTr="00103E12">
        <w:tc>
          <w:tcPr>
            <w:tcW w:w="4762" w:type="dxa"/>
            <w:vMerge/>
            <w:tcBorders>
              <w:bottom w:val="single" w:sz="4" w:space="0" w:color="auto"/>
            </w:tcBorders>
            <w:shd w:val="clear" w:color="auto" w:fill="auto"/>
          </w:tcPr>
          <w:p w14:paraId="65E1544E" w14:textId="77777777" w:rsidR="004A5E00" w:rsidRPr="004A5E00" w:rsidRDefault="004A5E00" w:rsidP="004A5E00">
            <w:pPr>
              <w:spacing w:before="0" w:after="0"/>
              <w:rPr>
                <w:rFonts w:eastAsia="Calibri" w:cs="Arial"/>
                <w:sz w:val="28"/>
                <w:szCs w:val="28"/>
              </w:rPr>
            </w:pPr>
          </w:p>
        </w:tc>
        <w:tc>
          <w:tcPr>
            <w:tcW w:w="1134" w:type="dxa"/>
            <w:tcBorders>
              <w:top w:val="nil"/>
              <w:bottom w:val="nil"/>
            </w:tcBorders>
            <w:shd w:val="clear" w:color="auto" w:fill="auto"/>
          </w:tcPr>
          <w:p w14:paraId="65E1544F" w14:textId="77777777" w:rsidR="004A5E00" w:rsidRPr="004A5E00" w:rsidRDefault="004A5E00" w:rsidP="004A5E00">
            <w:pPr>
              <w:spacing w:before="0" w:after="0"/>
              <w:rPr>
                <w:rFonts w:eastAsia="Calibri" w:cs="Arial"/>
                <w:sz w:val="28"/>
                <w:szCs w:val="28"/>
              </w:rPr>
            </w:pPr>
          </w:p>
        </w:tc>
        <w:tc>
          <w:tcPr>
            <w:tcW w:w="4762" w:type="dxa"/>
            <w:vMerge w:val="restart"/>
            <w:tcBorders>
              <w:top w:val="nil"/>
            </w:tcBorders>
            <w:shd w:val="clear" w:color="auto" w:fill="auto"/>
          </w:tcPr>
          <w:p w14:paraId="65E15450" w14:textId="77777777" w:rsidR="004A5E00" w:rsidRPr="004A5E00" w:rsidRDefault="004A5E00" w:rsidP="004A5E00">
            <w:pPr>
              <w:spacing w:before="0" w:after="0"/>
              <w:rPr>
                <w:rFonts w:eastAsia="Calibri" w:cs="Arial"/>
                <w:sz w:val="28"/>
                <w:szCs w:val="28"/>
              </w:rPr>
            </w:pPr>
          </w:p>
          <w:p w14:paraId="65E15451" w14:textId="77777777" w:rsidR="004A5E00" w:rsidRPr="004A5E00" w:rsidRDefault="004A5E00" w:rsidP="004A5E00">
            <w:pPr>
              <w:spacing w:before="0" w:after="0"/>
              <w:rPr>
                <w:rFonts w:eastAsia="Calibri" w:cs="Arial"/>
                <w:sz w:val="28"/>
                <w:szCs w:val="28"/>
              </w:rPr>
            </w:pPr>
          </w:p>
          <w:p w14:paraId="65E15452" w14:textId="77777777" w:rsidR="004A5E00" w:rsidRPr="004A5E00" w:rsidRDefault="004A5E00" w:rsidP="004A5E00">
            <w:pPr>
              <w:spacing w:before="0" w:after="0"/>
              <w:rPr>
                <w:rFonts w:eastAsia="Calibri" w:cs="Arial"/>
                <w:sz w:val="28"/>
                <w:szCs w:val="28"/>
              </w:rPr>
            </w:pPr>
          </w:p>
          <w:p w14:paraId="65E15453" w14:textId="77777777" w:rsidR="004A5E00" w:rsidRPr="004A5E00" w:rsidRDefault="004A5E00" w:rsidP="004A5E00">
            <w:pPr>
              <w:spacing w:before="0" w:after="0"/>
              <w:rPr>
                <w:rFonts w:eastAsia="Calibri" w:cs="Arial"/>
                <w:sz w:val="28"/>
                <w:szCs w:val="28"/>
              </w:rPr>
            </w:pPr>
          </w:p>
          <w:p w14:paraId="65E15454" w14:textId="77777777" w:rsidR="004A5E00" w:rsidRPr="004A5E00" w:rsidRDefault="004A5E00" w:rsidP="004A5E00">
            <w:pPr>
              <w:spacing w:before="0" w:after="0"/>
              <w:rPr>
                <w:rFonts w:eastAsia="Calibri" w:cs="Arial"/>
                <w:sz w:val="28"/>
                <w:szCs w:val="28"/>
              </w:rPr>
            </w:pPr>
          </w:p>
        </w:tc>
      </w:tr>
      <w:tr w:rsidR="004A5E00" w:rsidRPr="004A5E00" w14:paraId="65E1545C" w14:textId="77777777" w:rsidTr="00103E12">
        <w:tc>
          <w:tcPr>
            <w:tcW w:w="4762" w:type="dxa"/>
            <w:tcBorders>
              <w:bottom w:val="nil"/>
            </w:tcBorders>
            <w:shd w:val="clear" w:color="auto" w:fill="auto"/>
          </w:tcPr>
          <w:p w14:paraId="65E15456" w14:textId="77777777" w:rsidR="004A5E00" w:rsidRPr="004A5E00" w:rsidRDefault="004A5E00" w:rsidP="004A5E00">
            <w:pPr>
              <w:spacing w:before="0" w:after="0"/>
              <w:rPr>
                <w:rFonts w:eastAsia="Calibri" w:cs="Arial"/>
                <w:sz w:val="28"/>
                <w:szCs w:val="28"/>
              </w:rPr>
            </w:pPr>
            <w:r w:rsidRPr="004A5E00">
              <w:rPr>
                <w:rFonts w:eastAsia="Calibri" w:cs="Arial"/>
                <w:sz w:val="28"/>
                <w:szCs w:val="28"/>
              </w:rPr>
              <w:t>Hello! My name is:</w:t>
            </w:r>
          </w:p>
          <w:p w14:paraId="65E15457" w14:textId="77777777" w:rsidR="004A5E00" w:rsidRPr="004A5E00" w:rsidRDefault="004A5E00" w:rsidP="004A5E00">
            <w:pPr>
              <w:spacing w:before="0" w:after="0"/>
              <w:rPr>
                <w:rFonts w:eastAsia="Calibri" w:cs="Arial"/>
                <w:sz w:val="28"/>
                <w:szCs w:val="28"/>
              </w:rPr>
            </w:pPr>
          </w:p>
          <w:p w14:paraId="65E15458" w14:textId="77777777" w:rsidR="004A5E00" w:rsidRPr="004A5E00" w:rsidRDefault="004A5E00" w:rsidP="004A5E00">
            <w:pPr>
              <w:spacing w:before="0" w:after="0"/>
              <w:rPr>
                <w:rFonts w:eastAsia="Calibri" w:cs="Arial"/>
                <w:sz w:val="28"/>
                <w:szCs w:val="28"/>
              </w:rPr>
            </w:pPr>
          </w:p>
          <w:p w14:paraId="65E15459" w14:textId="77777777" w:rsidR="004A5E00" w:rsidRPr="004A5E00" w:rsidRDefault="004A5E00" w:rsidP="004A5E00">
            <w:pPr>
              <w:spacing w:before="0" w:after="0"/>
              <w:rPr>
                <w:rFonts w:eastAsia="Calibri" w:cs="Arial"/>
                <w:sz w:val="28"/>
                <w:szCs w:val="28"/>
              </w:rPr>
            </w:pPr>
            <w:r w:rsidRPr="004A5E00">
              <w:rPr>
                <w:rFonts w:eastAsia="Calibri" w:cs="Arial"/>
                <w:sz w:val="28"/>
                <w:szCs w:val="28"/>
              </w:rPr>
              <w:t>I am in class:</w:t>
            </w:r>
          </w:p>
        </w:tc>
        <w:tc>
          <w:tcPr>
            <w:tcW w:w="1134" w:type="dxa"/>
            <w:tcBorders>
              <w:top w:val="nil"/>
              <w:bottom w:val="nil"/>
            </w:tcBorders>
            <w:shd w:val="clear" w:color="auto" w:fill="auto"/>
          </w:tcPr>
          <w:p w14:paraId="65E1545A" w14:textId="77777777" w:rsidR="004A5E00" w:rsidRPr="004A5E00" w:rsidRDefault="004A5E00" w:rsidP="004A5E00">
            <w:pPr>
              <w:spacing w:before="0" w:after="0"/>
              <w:rPr>
                <w:rFonts w:eastAsia="Calibri" w:cs="Arial"/>
                <w:sz w:val="28"/>
                <w:szCs w:val="28"/>
              </w:rPr>
            </w:pPr>
          </w:p>
        </w:tc>
        <w:tc>
          <w:tcPr>
            <w:tcW w:w="4762" w:type="dxa"/>
            <w:vMerge/>
            <w:shd w:val="clear" w:color="auto" w:fill="auto"/>
          </w:tcPr>
          <w:p w14:paraId="65E1545B" w14:textId="77777777" w:rsidR="004A5E00" w:rsidRPr="004A5E00" w:rsidRDefault="004A5E00" w:rsidP="004A5E00">
            <w:pPr>
              <w:spacing w:before="0" w:after="0"/>
              <w:rPr>
                <w:rFonts w:eastAsia="Calibri" w:cs="Arial"/>
                <w:sz w:val="28"/>
                <w:szCs w:val="28"/>
              </w:rPr>
            </w:pPr>
          </w:p>
        </w:tc>
      </w:tr>
      <w:tr w:rsidR="004A5E00" w:rsidRPr="004A5E00" w14:paraId="65E15460" w14:textId="77777777" w:rsidTr="00103E12">
        <w:tc>
          <w:tcPr>
            <w:tcW w:w="4762" w:type="dxa"/>
            <w:tcBorders>
              <w:top w:val="nil"/>
              <w:bottom w:val="single" w:sz="4" w:space="0" w:color="auto"/>
            </w:tcBorders>
            <w:shd w:val="clear" w:color="auto" w:fill="auto"/>
          </w:tcPr>
          <w:p w14:paraId="65E1545D" w14:textId="77777777" w:rsidR="004A5E00" w:rsidRPr="004A5E00" w:rsidRDefault="004A5E00" w:rsidP="004A5E00">
            <w:pPr>
              <w:spacing w:before="0" w:after="0"/>
              <w:rPr>
                <w:rFonts w:eastAsia="Calibri" w:cs="Arial"/>
                <w:sz w:val="28"/>
                <w:szCs w:val="28"/>
              </w:rPr>
            </w:pPr>
          </w:p>
        </w:tc>
        <w:tc>
          <w:tcPr>
            <w:tcW w:w="1134" w:type="dxa"/>
            <w:tcBorders>
              <w:top w:val="nil"/>
              <w:bottom w:val="nil"/>
            </w:tcBorders>
            <w:shd w:val="clear" w:color="auto" w:fill="auto"/>
          </w:tcPr>
          <w:p w14:paraId="65E1545E" w14:textId="77777777" w:rsidR="004A5E00" w:rsidRPr="004A5E00" w:rsidRDefault="004A5E00" w:rsidP="004A5E00">
            <w:pPr>
              <w:spacing w:before="0" w:after="0"/>
              <w:rPr>
                <w:rFonts w:eastAsia="Calibri" w:cs="Arial"/>
                <w:sz w:val="28"/>
                <w:szCs w:val="28"/>
              </w:rPr>
            </w:pPr>
          </w:p>
        </w:tc>
        <w:tc>
          <w:tcPr>
            <w:tcW w:w="4762" w:type="dxa"/>
            <w:vMerge/>
            <w:tcBorders>
              <w:bottom w:val="single" w:sz="4" w:space="0" w:color="auto"/>
            </w:tcBorders>
            <w:shd w:val="clear" w:color="auto" w:fill="auto"/>
          </w:tcPr>
          <w:p w14:paraId="65E1545F" w14:textId="77777777" w:rsidR="004A5E00" w:rsidRPr="004A5E00" w:rsidRDefault="004A5E00" w:rsidP="004A5E00">
            <w:pPr>
              <w:spacing w:before="0" w:after="0"/>
              <w:rPr>
                <w:rFonts w:eastAsia="Calibri" w:cs="Arial"/>
                <w:sz w:val="28"/>
                <w:szCs w:val="28"/>
              </w:rPr>
            </w:pPr>
          </w:p>
        </w:tc>
      </w:tr>
      <w:tr w:rsidR="004A5E00" w:rsidRPr="004A5E00" w14:paraId="65E15466" w14:textId="77777777" w:rsidTr="00103E12">
        <w:tc>
          <w:tcPr>
            <w:tcW w:w="4762" w:type="dxa"/>
            <w:tcBorders>
              <w:bottom w:val="nil"/>
            </w:tcBorders>
            <w:shd w:val="clear" w:color="auto" w:fill="auto"/>
          </w:tcPr>
          <w:p w14:paraId="65E15461" w14:textId="77777777" w:rsidR="004A5E00" w:rsidRPr="004A5E00" w:rsidRDefault="004A5E00" w:rsidP="004A5E00">
            <w:pPr>
              <w:spacing w:before="0" w:after="0"/>
              <w:rPr>
                <w:rFonts w:eastAsia="Calibri" w:cs="Arial"/>
                <w:sz w:val="28"/>
                <w:szCs w:val="28"/>
              </w:rPr>
            </w:pPr>
            <w:r w:rsidRPr="004A5E00">
              <w:rPr>
                <w:rFonts w:eastAsia="Calibri" w:cs="Arial"/>
                <w:sz w:val="28"/>
                <w:szCs w:val="28"/>
              </w:rPr>
              <w:t>The adults that know me best are:</w:t>
            </w:r>
          </w:p>
          <w:p w14:paraId="65E15462" w14:textId="77777777" w:rsidR="004A5E00" w:rsidRPr="004A5E00" w:rsidRDefault="004A5E00" w:rsidP="004A5E00">
            <w:pPr>
              <w:spacing w:before="0" w:after="0"/>
              <w:rPr>
                <w:rFonts w:eastAsia="Calibri" w:cs="Arial"/>
                <w:sz w:val="28"/>
                <w:szCs w:val="28"/>
              </w:rPr>
            </w:pPr>
          </w:p>
          <w:p w14:paraId="65E15463" w14:textId="77777777" w:rsidR="004A5E00" w:rsidRPr="004A5E00" w:rsidRDefault="004A5E00" w:rsidP="004A5E00">
            <w:pPr>
              <w:spacing w:before="0" w:after="0"/>
              <w:rPr>
                <w:rFonts w:eastAsia="Calibri" w:cs="Arial"/>
                <w:sz w:val="28"/>
                <w:szCs w:val="28"/>
              </w:rPr>
            </w:pPr>
          </w:p>
        </w:tc>
        <w:tc>
          <w:tcPr>
            <w:tcW w:w="1134" w:type="dxa"/>
            <w:tcBorders>
              <w:top w:val="nil"/>
              <w:bottom w:val="nil"/>
            </w:tcBorders>
            <w:shd w:val="clear" w:color="auto" w:fill="auto"/>
          </w:tcPr>
          <w:p w14:paraId="65E15464" w14:textId="77777777" w:rsidR="004A5E00" w:rsidRPr="004A5E00" w:rsidRDefault="004A5E00" w:rsidP="004A5E00">
            <w:pPr>
              <w:spacing w:before="0" w:after="0"/>
              <w:rPr>
                <w:rFonts w:eastAsia="Calibri" w:cs="Arial"/>
                <w:sz w:val="28"/>
                <w:szCs w:val="28"/>
              </w:rPr>
            </w:pPr>
          </w:p>
        </w:tc>
        <w:tc>
          <w:tcPr>
            <w:tcW w:w="4762" w:type="dxa"/>
            <w:tcBorders>
              <w:bottom w:val="nil"/>
            </w:tcBorders>
            <w:shd w:val="clear" w:color="auto" w:fill="auto"/>
          </w:tcPr>
          <w:p w14:paraId="65E15465" w14:textId="77777777" w:rsidR="004A5E00" w:rsidRPr="004A5E00" w:rsidRDefault="004A5E00" w:rsidP="004A5E00">
            <w:pPr>
              <w:spacing w:before="0" w:after="0"/>
              <w:rPr>
                <w:rFonts w:eastAsia="Calibri" w:cs="Arial"/>
                <w:sz w:val="28"/>
                <w:szCs w:val="28"/>
              </w:rPr>
            </w:pPr>
            <w:r w:rsidRPr="004A5E00">
              <w:rPr>
                <w:rFonts w:eastAsia="Calibri" w:cs="Arial"/>
                <w:sz w:val="28"/>
                <w:szCs w:val="28"/>
              </w:rPr>
              <w:t>How to help me:</w:t>
            </w:r>
          </w:p>
        </w:tc>
      </w:tr>
      <w:tr w:rsidR="004A5E00" w:rsidRPr="004A5E00" w14:paraId="65E15471" w14:textId="77777777" w:rsidTr="00103E12">
        <w:tc>
          <w:tcPr>
            <w:tcW w:w="4762" w:type="dxa"/>
            <w:tcBorders>
              <w:top w:val="nil"/>
            </w:tcBorders>
            <w:shd w:val="clear" w:color="auto" w:fill="auto"/>
          </w:tcPr>
          <w:p w14:paraId="65E15467" w14:textId="77777777" w:rsidR="004A5E00" w:rsidRPr="004A5E00" w:rsidRDefault="004A5E00" w:rsidP="004A5E00">
            <w:pPr>
              <w:spacing w:before="0" w:after="0"/>
              <w:rPr>
                <w:rFonts w:eastAsia="Calibri" w:cs="Arial"/>
                <w:sz w:val="28"/>
                <w:szCs w:val="28"/>
              </w:rPr>
            </w:pPr>
          </w:p>
          <w:p w14:paraId="65E15468" w14:textId="77777777" w:rsidR="004A5E00" w:rsidRPr="004A5E00" w:rsidRDefault="004A5E00" w:rsidP="004A5E00">
            <w:pPr>
              <w:spacing w:before="0" w:after="0"/>
              <w:rPr>
                <w:rFonts w:eastAsia="Calibri" w:cs="Arial"/>
                <w:sz w:val="28"/>
                <w:szCs w:val="28"/>
              </w:rPr>
            </w:pPr>
          </w:p>
          <w:p w14:paraId="65E15469" w14:textId="77777777" w:rsidR="004A5E00" w:rsidRPr="004A5E00" w:rsidRDefault="004A5E00" w:rsidP="004A5E00">
            <w:pPr>
              <w:spacing w:before="0" w:after="0"/>
              <w:rPr>
                <w:rFonts w:eastAsia="Calibri" w:cs="Arial"/>
                <w:sz w:val="28"/>
                <w:szCs w:val="28"/>
              </w:rPr>
            </w:pPr>
          </w:p>
        </w:tc>
        <w:tc>
          <w:tcPr>
            <w:tcW w:w="1134" w:type="dxa"/>
            <w:tcBorders>
              <w:top w:val="nil"/>
              <w:bottom w:val="nil"/>
            </w:tcBorders>
            <w:shd w:val="clear" w:color="auto" w:fill="auto"/>
          </w:tcPr>
          <w:p w14:paraId="65E1546A" w14:textId="77777777" w:rsidR="004A5E00" w:rsidRPr="004A5E00" w:rsidRDefault="004A5E00" w:rsidP="004A5E00">
            <w:pPr>
              <w:spacing w:before="0" w:after="0"/>
              <w:rPr>
                <w:rFonts w:eastAsia="Calibri" w:cs="Arial"/>
                <w:sz w:val="28"/>
                <w:szCs w:val="28"/>
              </w:rPr>
            </w:pPr>
          </w:p>
        </w:tc>
        <w:tc>
          <w:tcPr>
            <w:tcW w:w="4762" w:type="dxa"/>
            <w:tcBorders>
              <w:top w:val="nil"/>
            </w:tcBorders>
            <w:shd w:val="clear" w:color="auto" w:fill="auto"/>
          </w:tcPr>
          <w:p w14:paraId="65E1546B" w14:textId="77777777" w:rsidR="004A5E00" w:rsidRPr="004A5E00" w:rsidRDefault="004A5E00" w:rsidP="004A5E00">
            <w:pPr>
              <w:spacing w:before="0" w:after="0"/>
              <w:rPr>
                <w:rFonts w:eastAsia="Calibri" w:cs="Arial"/>
                <w:sz w:val="28"/>
                <w:szCs w:val="28"/>
              </w:rPr>
            </w:pPr>
          </w:p>
          <w:p w14:paraId="65E1546C" w14:textId="77777777" w:rsidR="004A5E00" w:rsidRPr="004A5E00" w:rsidRDefault="004A5E00" w:rsidP="004A5E00">
            <w:pPr>
              <w:spacing w:before="0" w:after="0"/>
              <w:rPr>
                <w:rFonts w:eastAsia="Calibri" w:cs="Arial"/>
                <w:sz w:val="28"/>
                <w:szCs w:val="28"/>
              </w:rPr>
            </w:pPr>
          </w:p>
          <w:p w14:paraId="65E1546D" w14:textId="77777777" w:rsidR="004A5E00" w:rsidRPr="004A5E00" w:rsidRDefault="004A5E00" w:rsidP="004A5E00">
            <w:pPr>
              <w:spacing w:before="0" w:after="0"/>
              <w:rPr>
                <w:rFonts w:eastAsia="Calibri" w:cs="Arial"/>
                <w:sz w:val="28"/>
                <w:szCs w:val="28"/>
              </w:rPr>
            </w:pPr>
          </w:p>
          <w:p w14:paraId="65E1546E" w14:textId="77777777" w:rsidR="004A5E00" w:rsidRPr="004A5E00" w:rsidRDefault="004A5E00" w:rsidP="004A5E00">
            <w:pPr>
              <w:spacing w:before="0" w:after="0"/>
              <w:rPr>
                <w:rFonts w:eastAsia="Calibri" w:cs="Arial"/>
                <w:sz w:val="28"/>
                <w:szCs w:val="28"/>
              </w:rPr>
            </w:pPr>
          </w:p>
          <w:p w14:paraId="65E1546F" w14:textId="77777777" w:rsidR="004A5E00" w:rsidRPr="004A5E00" w:rsidRDefault="004A5E00" w:rsidP="004A5E00">
            <w:pPr>
              <w:spacing w:before="0" w:after="0"/>
              <w:rPr>
                <w:rFonts w:eastAsia="Calibri" w:cs="Arial"/>
                <w:sz w:val="28"/>
                <w:szCs w:val="28"/>
              </w:rPr>
            </w:pPr>
          </w:p>
          <w:p w14:paraId="65E15470" w14:textId="77777777" w:rsidR="004A5E00" w:rsidRPr="004A5E00" w:rsidRDefault="004A5E00" w:rsidP="004A5E00">
            <w:pPr>
              <w:spacing w:before="0" w:after="0"/>
              <w:rPr>
                <w:rFonts w:eastAsia="Calibri" w:cs="Arial"/>
                <w:sz w:val="28"/>
                <w:szCs w:val="28"/>
              </w:rPr>
            </w:pPr>
          </w:p>
        </w:tc>
      </w:tr>
    </w:tbl>
    <w:p w14:paraId="65E15472" w14:textId="77777777" w:rsidR="00287A5A" w:rsidRPr="004A5E00" w:rsidRDefault="00287A5A" w:rsidP="004A5E00"/>
    <w:sectPr w:rsidR="00287A5A" w:rsidRPr="004A5E00" w:rsidSect="005D52FA">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F3BE0" w14:textId="77777777" w:rsidR="00D32ADF" w:rsidRDefault="00D32ADF" w:rsidP="007F4CE4">
      <w:pPr>
        <w:spacing w:before="0" w:after="0"/>
      </w:pPr>
      <w:r>
        <w:separator/>
      </w:r>
    </w:p>
  </w:endnote>
  <w:endnote w:type="continuationSeparator" w:id="0">
    <w:p w14:paraId="4D846F2D" w14:textId="77777777" w:rsidR="00D32ADF" w:rsidRDefault="00D32ADF" w:rsidP="007F4C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689625"/>
      <w:docPartObj>
        <w:docPartGallery w:val="Page Numbers (Bottom of Page)"/>
        <w:docPartUnique/>
      </w:docPartObj>
    </w:sdtPr>
    <w:sdtEndPr>
      <w:rPr>
        <w:noProof/>
      </w:rPr>
    </w:sdtEndPr>
    <w:sdtContent>
      <w:p w14:paraId="65E15493" w14:textId="77777777" w:rsidR="00D32ADF" w:rsidRDefault="00D32ADF">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65E15494" w14:textId="77777777" w:rsidR="00D32ADF" w:rsidRDefault="00D32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50DA1" w14:textId="77777777" w:rsidR="00D32ADF" w:rsidRDefault="00D32ADF" w:rsidP="007F4CE4">
      <w:pPr>
        <w:spacing w:before="0" w:after="0"/>
      </w:pPr>
      <w:r>
        <w:separator/>
      </w:r>
    </w:p>
  </w:footnote>
  <w:footnote w:type="continuationSeparator" w:id="0">
    <w:p w14:paraId="6994DB03" w14:textId="77777777" w:rsidR="00D32ADF" w:rsidRDefault="00D32ADF" w:rsidP="007F4CE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562"/>
    <w:multiLevelType w:val="hybridMultilevel"/>
    <w:tmpl w:val="3432B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C48BC"/>
    <w:multiLevelType w:val="hybridMultilevel"/>
    <w:tmpl w:val="0FAC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94BA4"/>
    <w:multiLevelType w:val="hybridMultilevel"/>
    <w:tmpl w:val="4400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6C1795"/>
    <w:multiLevelType w:val="multilevel"/>
    <w:tmpl w:val="C2FE106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F84888"/>
    <w:multiLevelType w:val="hybridMultilevel"/>
    <w:tmpl w:val="A2B2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60125"/>
    <w:multiLevelType w:val="hybridMultilevel"/>
    <w:tmpl w:val="70D070AA"/>
    <w:lvl w:ilvl="0" w:tplc="FF889D90">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28"/>
    <w:rsid w:val="0001593A"/>
    <w:rsid w:val="00096DB6"/>
    <w:rsid w:val="00103E12"/>
    <w:rsid w:val="0015136F"/>
    <w:rsid w:val="00161371"/>
    <w:rsid w:val="001A673B"/>
    <w:rsid w:val="001A6E10"/>
    <w:rsid w:val="001E7139"/>
    <w:rsid w:val="002110F1"/>
    <w:rsid w:val="00270E7C"/>
    <w:rsid w:val="00287A5A"/>
    <w:rsid w:val="002E07F4"/>
    <w:rsid w:val="003801D0"/>
    <w:rsid w:val="00384EFD"/>
    <w:rsid w:val="003B1141"/>
    <w:rsid w:val="003C1E1F"/>
    <w:rsid w:val="0040087A"/>
    <w:rsid w:val="004A5E00"/>
    <w:rsid w:val="005A7748"/>
    <w:rsid w:val="005D52FA"/>
    <w:rsid w:val="005D64CC"/>
    <w:rsid w:val="005D6F5E"/>
    <w:rsid w:val="0061087D"/>
    <w:rsid w:val="00643BB4"/>
    <w:rsid w:val="00657928"/>
    <w:rsid w:val="006943F7"/>
    <w:rsid w:val="006B6EAE"/>
    <w:rsid w:val="006D4A16"/>
    <w:rsid w:val="00796CD2"/>
    <w:rsid w:val="007D2823"/>
    <w:rsid w:val="007F4CE4"/>
    <w:rsid w:val="00853272"/>
    <w:rsid w:val="0086673F"/>
    <w:rsid w:val="009502FC"/>
    <w:rsid w:val="009A1BED"/>
    <w:rsid w:val="009A2D1D"/>
    <w:rsid w:val="009F0B6B"/>
    <w:rsid w:val="00A100BA"/>
    <w:rsid w:val="00A42C55"/>
    <w:rsid w:val="00AD2C1E"/>
    <w:rsid w:val="00BA19A0"/>
    <w:rsid w:val="00BB0328"/>
    <w:rsid w:val="00C678D6"/>
    <w:rsid w:val="00C92EB2"/>
    <w:rsid w:val="00D0602C"/>
    <w:rsid w:val="00D2072D"/>
    <w:rsid w:val="00D32ADF"/>
    <w:rsid w:val="00D61E40"/>
    <w:rsid w:val="00DD6385"/>
    <w:rsid w:val="00E01153"/>
    <w:rsid w:val="00EB7302"/>
    <w:rsid w:val="00F6128D"/>
    <w:rsid w:val="00F83CFB"/>
    <w:rsid w:val="00FD5FC1"/>
    <w:rsid w:val="00FF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E15161"/>
  <w15:docId w15:val="{795D4537-8FC7-45D0-818F-2A5A7734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328"/>
    <w:pPr>
      <w:spacing w:before="120" w:after="120" w:line="240" w:lineRule="auto"/>
    </w:pPr>
    <w:rPr>
      <w:rFonts w:ascii="Arial" w:eastAsia="MS Mincho" w:hAnsi="Arial" w:cs="Times New Roman"/>
      <w:sz w:val="20"/>
      <w:szCs w:val="24"/>
      <w:lang w:val="en-GB"/>
    </w:rPr>
  </w:style>
  <w:style w:type="paragraph" w:styleId="Heading1">
    <w:name w:val="heading 1"/>
    <w:basedOn w:val="Normal"/>
    <w:next w:val="Normal"/>
    <w:link w:val="Heading1Char"/>
    <w:uiPriority w:val="9"/>
    <w:qFormat/>
    <w:rsid w:val="00BB0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link w:val="Title1Char"/>
    <w:autoRedefine/>
    <w:qFormat/>
    <w:rsid w:val="00BB0328"/>
    <w:pPr>
      <w:spacing w:after="120"/>
      <w:jc w:val="center"/>
    </w:pPr>
    <w:rPr>
      <w:rFonts w:ascii="Arial" w:eastAsia="MS Gothic" w:hAnsi="Arial" w:cs="Arial"/>
      <w:color w:val="auto"/>
      <w:sz w:val="56"/>
      <w:szCs w:val="20"/>
    </w:rPr>
  </w:style>
  <w:style w:type="character" w:customStyle="1" w:styleId="Title1Char">
    <w:name w:val="Title 1 Char"/>
    <w:link w:val="Title1"/>
    <w:rsid w:val="00BB0328"/>
    <w:rPr>
      <w:rFonts w:ascii="Arial" w:eastAsia="MS Gothic" w:hAnsi="Arial" w:cs="Arial"/>
      <w:b/>
      <w:bCs/>
      <w:sz w:val="56"/>
      <w:szCs w:val="20"/>
      <w:lang w:val="en-GB"/>
    </w:rPr>
  </w:style>
  <w:style w:type="character" w:customStyle="1" w:styleId="Heading1Char">
    <w:name w:val="Heading 1 Char"/>
    <w:basedOn w:val="DefaultParagraphFont"/>
    <w:link w:val="Heading1"/>
    <w:uiPriority w:val="9"/>
    <w:rsid w:val="00BB032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B03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328"/>
    <w:rPr>
      <w:rFonts w:ascii="Tahoma" w:hAnsi="Tahoma" w:cs="Tahoma"/>
      <w:sz w:val="16"/>
      <w:szCs w:val="16"/>
    </w:rPr>
  </w:style>
  <w:style w:type="paragraph" w:styleId="TOC1">
    <w:name w:val="toc 1"/>
    <w:basedOn w:val="Normal"/>
    <w:next w:val="Normal"/>
    <w:autoRedefine/>
    <w:uiPriority w:val="39"/>
    <w:unhideWhenUsed/>
    <w:qFormat/>
    <w:rsid w:val="007F4CE4"/>
    <w:pPr>
      <w:tabs>
        <w:tab w:val="right" w:leader="dot" w:pos="9338"/>
      </w:tabs>
    </w:pPr>
    <w:rPr>
      <w:sz w:val="22"/>
    </w:rPr>
  </w:style>
  <w:style w:type="paragraph" w:styleId="Header">
    <w:name w:val="header"/>
    <w:basedOn w:val="Normal"/>
    <w:link w:val="HeaderChar"/>
    <w:uiPriority w:val="99"/>
    <w:unhideWhenUsed/>
    <w:rsid w:val="007F4CE4"/>
    <w:pPr>
      <w:tabs>
        <w:tab w:val="center" w:pos="4680"/>
        <w:tab w:val="right" w:pos="9360"/>
      </w:tabs>
      <w:spacing w:before="0" w:after="0"/>
    </w:pPr>
  </w:style>
  <w:style w:type="character" w:customStyle="1" w:styleId="HeaderChar">
    <w:name w:val="Header Char"/>
    <w:basedOn w:val="DefaultParagraphFont"/>
    <w:link w:val="Header"/>
    <w:uiPriority w:val="99"/>
    <w:rsid w:val="007F4CE4"/>
    <w:rPr>
      <w:rFonts w:ascii="Arial" w:eastAsia="MS Mincho" w:hAnsi="Arial" w:cs="Times New Roman"/>
      <w:sz w:val="20"/>
      <w:szCs w:val="24"/>
      <w:lang w:val="en-GB"/>
    </w:rPr>
  </w:style>
  <w:style w:type="paragraph" w:styleId="Footer">
    <w:name w:val="footer"/>
    <w:basedOn w:val="Normal"/>
    <w:link w:val="FooterChar"/>
    <w:uiPriority w:val="99"/>
    <w:unhideWhenUsed/>
    <w:rsid w:val="007F4CE4"/>
    <w:pPr>
      <w:tabs>
        <w:tab w:val="center" w:pos="4680"/>
        <w:tab w:val="right" w:pos="9360"/>
      </w:tabs>
      <w:spacing w:before="0" w:after="0"/>
    </w:pPr>
  </w:style>
  <w:style w:type="character" w:customStyle="1" w:styleId="FooterChar">
    <w:name w:val="Footer Char"/>
    <w:basedOn w:val="DefaultParagraphFont"/>
    <w:link w:val="Footer"/>
    <w:uiPriority w:val="99"/>
    <w:rsid w:val="007F4CE4"/>
    <w:rPr>
      <w:rFonts w:ascii="Arial" w:eastAsia="MS Mincho" w:hAnsi="Arial" w:cs="Times New Roman"/>
      <w:sz w:val="20"/>
      <w:szCs w:val="24"/>
      <w:lang w:val="en-GB"/>
    </w:rPr>
  </w:style>
  <w:style w:type="paragraph" w:styleId="NoSpacing">
    <w:name w:val="No Spacing"/>
    <w:uiPriority w:val="1"/>
    <w:qFormat/>
    <w:rsid w:val="007F4CE4"/>
    <w:pPr>
      <w:spacing w:after="0" w:line="240" w:lineRule="auto"/>
    </w:pPr>
    <w:rPr>
      <w:rFonts w:ascii="Arial" w:eastAsia="MS Mincho" w:hAnsi="Arial" w:cs="Times New Roman"/>
      <w:sz w:val="20"/>
      <w:szCs w:val="24"/>
      <w:lang w:val="en-GB"/>
    </w:rPr>
  </w:style>
  <w:style w:type="paragraph" w:styleId="ListParagraph">
    <w:name w:val="List Paragraph"/>
    <w:basedOn w:val="Normal"/>
    <w:uiPriority w:val="34"/>
    <w:qFormat/>
    <w:rsid w:val="00287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end-code-of-practice-0-to-2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www.gov.uk/government/publications/supporting-pupils-at-school-with-medical-conditions--3" TargetMode="External"/><Relationship Id="rId17" Type="http://schemas.openxmlformats.org/officeDocument/2006/relationships/hyperlink" Target="https://www.gov.uk/government/publications/searching-screening-and-confiscation" TargetMode="External"/><Relationship Id="rId2" Type="http://schemas.openxmlformats.org/officeDocument/2006/relationships/customXml" Target="../customXml/item2.xml"/><Relationship Id="rId16" Type="http://schemas.openxmlformats.org/officeDocument/2006/relationships/hyperlink" Target="https://www.gov.uk/guidance/what-maintained-schools-must-publish-onlin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quality-act-2010-advice-for-schools" TargetMode="External"/><Relationship Id="rId5" Type="http://schemas.openxmlformats.org/officeDocument/2006/relationships/styles" Target="styles.xml"/><Relationship Id="rId15" Type="http://schemas.openxmlformats.org/officeDocument/2006/relationships/hyperlink" Target="http://www.legislation.gov.uk/ukpga/2006/40/section/88"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2002/32/section/17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331284257454FA7F5428A03DE6AAF" ma:contentTypeVersion="11" ma:contentTypeDescription="Create a new document." ma:contentTypeScope="" ma:versionID="e024ce7c99cc77e60518c8749f700c43">
  <xsd:schema xmlns:xsd="http://www.w3.org/2001/XMLSchema" xmlns:xs="http://www.w3.org/2001/XMLSchema" xmlns:p="http://schemas.microsoft.com/office/2006/metadata/properties" xmlns:ns3="c1c37774-9d82-47ac-a94e-c5688640a01d" xmlns:ns4="50dfdeef-dfc6-477d-b312-4a56aec1b54e" targetNamespace="http://schemas.microsoft.com/office/2006/metadata/properties" ma:root="true" ma:fieldsID="3f506bc52518f1c3a34d011ba8bf81ad" ns3:_="" ns4:_="">
    <xsd:import namespace="c1c37774-9d82-47ac-a94e-c5688640a01d"/>
    <xsd:import namespace="50dfdeef-dfc6-477d-b312-4a56aec1b5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7774-9d82-47ac-a94e-c5688640a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fdeef-dfc6-477d-b312-4a56aec1b5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7BCA8-DE48-4147-B589-99DC20002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7774-9d82-47ac-a94e-c5688640a01d"/>
    <ds:schemaRef ds:uri="50dfdeef-dfc6-477d-b312-4a56aec1b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66B9B-FE4A-44C8-B364-4E41E1CB4492}">
  <ds:schemaRefs>
    <ds:schemaRef ds:uri="http://schemas.microsoft.com/sharepoint/v3/contenttype/forms"/>
  </ds:schemaRefs>
</ds:datastoreItem>
</file>

<file path=customXml/itemProps3.xml><?xml version="1.0" encoding="utf-8"?>
<ds:datastoreItem xmlns:ds="http://schemas.openxmlformats.org/officeDocument/2006/customXml" ds:itemID="{2E7BED14-FF2D-4152-A6A9-F1A5A7B8A281}">
  <ds:schemaRefs>
    <ds:schemaRef ds:uri="http://purl.org/dc/elements/1.1/"/>
    <ds:schemaRef ds:uri="50dfdeef-dfc6-477d-b312-4a56aec1b54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c1c37774-9d82-47ac-a94e-c5688640a01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4176</Words>
  <Characters>23805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J Wickes WLS</cp:lastModifiedBy>
  <cp:revision>2</cp:revision>
  <cp:lastPrinted>2020-01-07T17:57:00Z</cp:lastPrinted>
  <dcterms:created xsi:type="dcterms:W3CDTF">2020-01-10T14:02:00Z</dcterms:created>
  <dcterms:modified xsi:type="dcterms:W3CDTF">2020-01-10T14:02:00Z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0x010100088331284257454FA7F5428A03DE6AAF</vt:lpwstr>
  </property>
</Properties>
</file>