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465" w:rsidRDefault="006B0465">
      <w:pPr>
        <w:pStyle w:val="BodyText"/>
        <w:spacing w:before="224"/>
        <w:rPr>
          <w:rFonts w:ascii="Times New Roman"/>
          <w:sz w:val="28"/>
        </w:rPr>
      </w:pPr>
    </w:p>
    <w:p w:rsidR="006B0465" w:rsidRDefault="00573967">
      <w:pPr>
        <w:pStyle w:val="Heading1"/>
      </w:pPr>
      <w:r>
        <w:rPr>
          <w:color w:val="365F91"/>
        </w:rPr>
        <w:t>Job</w:t>
      </w:r>
      <w:r>
        <w:rPr>
          <w:color w:val="365F91"/>
          <w:spacing w:val="-3"/>
        </w:rPr>
        <w:t xml:space="preserve"> </w:t>
      </w:r>
      <w:r>
        <w:rPr>
          <w:color w:val="365F91"/>
          <w:spacing w:val="-2"/>
        </w:rPr>
        <w:t>Description</w:t>
      </w:r>
    </w:p>
    <w:p w:rsidR="006B0465" w:rsidRPr="00F1287E" w:rsidRDefault="006B0465">
      <w:pPr>
        <w:pStyle w:val="BodyText"/>
        <w:spacing w:before="61"/>
        <w:rPr>
          <w:b/>
          <w:sz w:val="24"/>
          <w:szCs w:val="24"/>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5"/>
        <w:gridCol w:w="4971"/>
      </w:tblGrid>
      <w:tr w:rsidR="006B0465" w:rsidRPr="00F1287E">
        <w:trPr>
          <w:trHeight w:val="510"/>
        </w:trPr>
        <w:tc>
          <w:tcPr>
            <w:tcW w:w="5605" w:type="dxa"/>
          </w:tcPr>
          <w:p w:rsidR="006B0465" w:rsidRPr="00F1287E" w:rsidRDefault="00573967">
            <w:pPr>
              <w:pStyle w:val="TableParagraph"/>
              <w:rPr>
                <w:sz w:val="24"/>
                <w:szCs w:val="24"/>
              </w:rPr>
            </w:pPr>
            <w:r w:rsidRPr="00F1287E">
              <w:rPr>
                <w:color w:val="365F91"/>
                <w:sz w:val="24"/>
                <w:szCs w:val="24"/>
              </w:rPr>
              <w:t>Job</w:t>
            </w:r>
            <w:r w:rsidRPr="00F1287E">
              <w:rPr>
                <w:color w:val="365F91"/>
                <w:spacing w:val="-4"/>
                <w:sz w:val="24"/>
                <w:szCs w:val="24"/>
              </w:rPr>
              <w:t xml:space="preserve"> </w:t>
            </w:r>
            <w:r w:rsidRPr="00F1287E">
              <w:rPr>
                <w:color w:val="365F91"/>
                <w:sz w:val="24"/>
                <w:szCs w:val="24"/>
              </w:rPr>
              <w:t>Title:</w:t>
            </w:r>
            <w:r w:rsidRPr="00F1287E">
              <w:rPr>
                <w:color w:val="365F91"/>
                <w:spacing w:val="-2"/>
                <w:sz w:val="24"/>
                <w:szCs w:val="24"/>
              </w:rPr>
              <w:t xml:space="preserve"> </w:t>
            </w:r>
            <w:r w:rsidR="00756868" w:rsidRPr="00F1287E">
              <w:rPr>
                <w:sz w:val="24"/>
                <w:szCs w:val="24"/>
              </w:rPr>
              <w:t>School Cleaner</w:t>
            </w:r>
          </w:p>
        </w:tc>
        <w:tc>
          <w:tcPr>
            <w:tcW w:w="4971" w:type="dxa"/>
          </w:tcPr>
          <w:p w:rsidR="006B0465" w:rsidRPr="00F1287E" w:rsidRDefault="00573967">
            <w:pPr>
              <w:pStyle w:val="TableParagraph"/>
              <w:rPr>
                <w:sz w:val="24"/>
                <w:szCs w:val="24"/>
              </w:rPr>
            </w:pPr>
            <w:r w:rsidRPr="00F1287E">
              <w:rPr>
                <w:color w:val="365F91"/>
                <w:sz w:val="24"/>
                <w:szCs w:val="24"/>
              </w:rPr>
              <w:t>Responsible</w:t>
            </w:r>
            <w:r w:rsidRPr="00F1287E">
              <w:rPr>
                <w:color w:val="365F91"/>
                <w:spacing w:val="-9"/>
                <w:sz w:val="24"/>
                <w:szCs w:val="24"/>
              </w:rPr>
              <w:t xml:space="preserve"> </w:t>
            </w:r>
            <w:r w:rsidRPr="00F1287E">
              <w:rPr>
                <w:color w:val="365F91"/>
                <w:sz w:val="24"/>
                <w:szCs w:val="24"/>
              </w:rPr>
              <w:t>to:</w:t>
            </w:r>
            <w:r w:rsidRPr="00F1287E">
              <w:rPr>
                <w:color w:val="365F91"/>
                <w:spacing w:val="-6"/>
                <w:sz w:val="24"/>
                <w:szCs w:val="24"/>
              </w:rPr>
              <w:t xml:space="preserve"> </w:t>
            </w:r>
            <w:r w:rsidR="00756868" w:rsidRPr="00F1287E">
              <w:rPr>
                <w:sz w:val="24"/>
                <w:szCs w:val="24"/>
              </w:rPr>
              <w:t>Site Manager/SBM</w:t>
            </w:r>
          </w:p>
        </w:tc>
      </w:tr>
      <w:tr w:rsidR="006B0465" w:rsidRPr="00F1287E">
        <w:trPr>
          <w:trHeight w:val="510"/>
        </w:trPr>
        <w:tc>
          <w:tcPr>
            <w:tcW w:w="5605" w:type="dxa"/>
          </w:tcPr>
          <w:p w:rsidR="006B0465" w:rsidRPr="00F1287E" w:rsidRDefault="00573967">
            <w:pPr>
              <w:pStyle w:val="TableParagraph"/>
              <w:tabs>
                <w:tab w:val="left" w:pos="1029"/>
              </w:tabs>
              <w:rPr>
                <w:sz w:val="24"/>
                <w:szCs w:val="24"/>
              </w:rPr>
            </w:pPr>
            <w:r w:rsidRPr="00F1287E">
              <w:rPr>
                <w:color w:val="365F91"/>
                <w:spacing w:val="-2"/>
                <w:sz w:val="24"/>
                <w:szCs w:val="24"/>
              </w:rPr>
              <w:t>Salary:</w:t>
            </w:r>
            <w:r w:rsidR="00756868" w:rsidRPr="00F1287E">
              <w:rPr>
                <w:sz w:val="24"/>
                <w:szCs w:val="24"/>
              </w:rPr>
              <w:t xml:space="preserve"> </w:t>
            </w:r>
            <w:r w:rsidR="00F1287E" w:rsidRPr="00F1287E">
              <w:rPr>
                <w:rFonts w:cs="Arial"/>
                <w:sz w:val="24"/>
                <w:szCs w:val="24"/>
                <w:shd w:val="clear" w:color="auto" w:fill="FFFFFF"/>
              </w:rPr>
              <w:t>Grade C Scale Point 3 £5964.79 pro-rata equivalent per annum</w:t>
            </w:r>
          </w:p>
        </w:tc>
        <w:tc>
          <w:tcPr>
            <w:tcW w:w="4971" w:type="dxa"/>
          </w:tcPr>
          <w:p w:rsidR="006B0465" w:rsidRPr="00F1287E" w:rsidRDefault="00573967" w:rsidP="00F1287E">
            <w:pPr>
              <w:rPr>
                <w:color w:val="365F91"/>
                <w:sz w:val="24"/>
                <w:szCs w:val="24"/>
              </w:rPr>
            </w:pPr>
            <w:r w:rsidRPr="00F1287E">
              <w:rPr>
                <w:color w:val="365F91"/>
                <w:sz w:val="24"/>
                <w:szCs w:val="24"/>
              </w:rPr>
              <w:t>Working</w:t>
            </w:r>
            <w:r w:rsidRPr="00F1287E">
              <w:rPr>
                <w:color w:val="365F91"/>
                <w:spacing w:val="-6"/>
                <w:sz w:val="24"/>
                <w:szCs w:val="24"/>
              </w:rPr>
              <w:t xml:space="preserve"> </w:t>
            </w:r>
            <w:r w:rsidRPr="00F1287E">
              <w:rPr>
                <w:color w:val="365F91"/>
                <w:spacing w:val="-2"/>
                <w:sz w:val="24"/>
                <w:szCs w:val="24"/>
              </w:rPr>
              <w:t>pattern:</w:t>
            </w:r>
            <w:r w:rsidR="00F1287E" w:rsidRPr="00F1287E">
              <w:rPr>
                <w:sz w:val="24"/>
                <w:szCs w:val="24"/>
              </w:rPr>
              <w:t xml:space="preserve"> </w:t>
            </w:r>
            <w:r w:rsidR="00F1287E" w:rsidRPr="00F1287E">
              <w:rPr>
                <w:sz w:val="24"/>
                <w:szCs w:val="24"/>
              </w:rPr>
              <w:t>10 hours a week</w:t>
            </w:r>
            <w:r w:rsidR="00F1287E" w:rsidRPr="00F1287E">
              <w:rPr>
                <w:color w:val="365F91"/>
                <w:sz w:val="24"/>
                <w:szCs w:val="24"/>
              </w:rPr>
              <w:t xml:space="preserve"> </w:t>
            </w:r>
            <w:r w:rsidR="00F1287E" w:rsidRPr="00F1287E">
              <w:rPr>
                <w:sz w:val="24"/>
                <w:szCs w:val="24"/>
              </w:rPr>
              <w:t>Part-time Mon-Friday Term time +2 weeks, timings to be arranged.</w:t>
            </w:r>
          </w:p>
        </w:tc>
      </w:tr>
      <w:tr w:rsidR="006B0465" w:rsidRPr="00F1287E">
        <w:trPr>
          <w:trHeight w:val="510"/>
        </w:trPr>
        <w:tc>
          <w:tcPr>
            <w:tcW w:w="5605" w:type="dxa"/>
          </w:tcPr>
          <w:p w:rsidR="006B0465" w:rsidRPr="00F1287E" w:rsidRDefault="00573967">
            <w:pPr>
              <w:pStyle w:val="TableParagraph"/>
              <w:rPr>
                <w:sz w:val="24"/>
                <w:szCs w:val="24"/>
              </w:rPr>
            </w:pPr>
            <w:r w:rsidRPr="00F1287E">
              <w:rPr>
                <w:color w:val="365F91"/>
                <w:sz w:val="24"/>
                <w:szCs w:val="24"/>
              </w:rPr>
              <w:t>School:</w:t>
            </w:r>
            <w:r w:rsidRPr="00F1287E">
              <w:rPr>
                <w:color w:val="365F91"/>
                <w:spacing w:val="-5"/>
                <w:sz w:val="24"/>
                <w:szCs w:val="24"/>
              </w:rPr>
              <w:t xml:space="preserve"> </w:t>
            </w:r>
            <w:r w:rsidRPr="00F1287E">
              <w:rPr>
                <w:sz w:val="24"/>
                <w:szCs w:val="24"/>
              </w:rPr>
              <w:t>Woodloes</w:t>
            </w:r>
            <w:r w:rsidRPr="00F1287E">
              <w:rPr>
                <w:spacing w:val="-5"/>
                <w:sz w:val="24"/>
                <w:szCs w:val="24"/>
              </w:rPr>
              <w:t xml:space="preserve"> </w:t>
            </w:r>
            <w:r w:rsidRPr="00F1287E">
              <w:rPr>
                <w:sz w:val="24"/>
                <w:szCs w:val="24"/>
              </w:rPr>
              <w:t>Primary</w:t>
            </w:r>
            <w:r w:rsidRPr="00F1287E">
              <w:rPr>
                <w:spacing w:val="-5"/>
                <w:sz w:val="24"/>
                <w:szCs w:val="24"/>
              </w:rPr>
              <w:t xml:space="preserve"> </w:t>
            </w:r>
            <w:r w:rsidRPr="00F1287E">
              <w:rPr>
                <w:spacing w:val="-2"/>
                <w:sz w:val="24"/>
                <w:szCs w:val="24"/>
              </w:rPr>
              <w:t>School</w:t>
            </w:r>
          </w:p>
        </w:tc>
        <w:tc>
          <w:tcPr>
            <w:tcW w:w="4971" w:type="dxa"/>
          </w:tcPr>
          <w:p w:rsidR="006B0465" w:rsidRPr="00F1287E" w:rsidRDefault="00573967">
            <w:pPr>
              <w:pStyle w:val="TableParagraph"/>
              <w:rPr>
                <w:sz w:val="24"/>
                <w:szCs w:val="24"/>
              </w:rPr>
            </w:pPr>
            <w:r w:rsidRPr="00F1287E">
              <w:rPr>
                <w:color w:val="365F91"/>
                <w:sz w:val="24"/>
                <w:szCs w:val="24"/>
              </w:rPr>
              <w:t>Disclosure</w:t>
            </w:r>
            <w:r w:rsidRPr="00F1287E">
              <w:rPr>
                <w:color w:val="365F91"/>
                <w:spacing w:val="-6"/>
                <w:sz w:val="24"/>
                <w:szCs w:val="24"/>
              </w:rPr>
              <w:t xml:space="preserve"> </w:t>
            </w:r>
            <w:r w:rsidRPr="00F1287E">
              <w:rPr>
                <w:color w:val="365F91"/>
                <w:sz w:val="24"/>
                <w:szCs w:val="24"/>
              </w:rPr>
              <w:t>level:</w:t>
            </w:r>
            <w:r w:rsidRPr="00F1287E">
              <w:rPr>
                <w:color w:val="365F91"/>
                <w:spacing w:val="-7"/>
                <w:sz w:val="24"/>
                <w:szCs w:val="24"/>
              </w:rPr>
              <w:t xml:space="preserve"> </w:t>
            </w:r>
            <w:r w:rsidR="009C04B9" w:rsidRPr="00F1287E">
              <w:rPr>
                <w:sz w:val="24"/>
                <w:szCs w:val="24"/>
              </w:rPr>
              <w:t>Enhanced DBS (with barred list check)</w:t>
            </w:r>
          </w:p>
        </w:tc>
      </w:tr>
      <w:tr w:rsidR="006B0465" w:rsidRPr="00F1287E">
        <w:trPr>
          <w:trHeight w:val="511"/>
        </w:trPr>
        <w:tc>
          <w:tcPr>
            <w:tcW w:w="5605" w:type="dxa"/>
          </w:tcPr>
          <w:p w:rsidR="006B0465" w:rsidRPr="00F1287E" w:rsidRDefault="00573967">
            <w:pPr>
              <w:pStyle w:val="TableParagraph"/>
              <w:rPr>
                <w:sz w:val="24"/>
                <w:szCs w:val="24"/>
              </w:rPr>
            </w:pPr>
            <w:r w:rsidRPr="00F1287E">
              <w:rPr>
                <w:color w:val="365F91"/>
                <w:sz w:val="24"/>
                <w:szCs w:val="24"/>
              </w:rPr>
              <w:t>Key</w:t>
            </w:r>
            <w:r w:rsidRPr="00F1287E">
              <w:rPr>
                <w:color w:val="365F91"/>
                <w:spacing w:val="-6"/>
                <w:sz w:val="24"/>
                <w:szCs w:val="24"/>
              </w:rPr>
              <w:t xml:space="preserve"> </w:t>
            </w:r>
            <w:r w:rsidRPr="00F1287E">
              <w:rPr>
                <w:color w:val="365F91"/>
                <w:sz w:val="24"/>
                <w:szCs w:val="24"/>
              </w:rPr>
              <w:t>relationships:</w:t>
            </w:r>
            <w:r w:rsidRPr="00F1287E">
              <w:rPr>
                <w:color w:val="365F91"/>
                <w:spacing w:val="59"/>
                <w:sz w:val="24"/>
                <w:szCs w:val="24"/>
              </w:rPr>
              <w:t xml:space="preserve"> </w:t>
            </w:r>
            <w:r w:rsidRPr="00F1287E">
              <w:rPr>
                <w:sz w:val="24"/>
                <w:szCs w:val="24"/>
              </w:rPr>
              <w:t>People</w:t>
            </w:r>
            <w:r w:rsidRPr="00F1287E">
              <w:rPr>
                <w:spacing w:val="-5"/>
                <w:sz w:val="24"/>
                <w:szCs w:val="24"/>
              </w:rPr>
              <w:t xml:space="preserve"> </w:t>
            </w:r>
            <w:r w:rsidRPr="00F1287E">
              <w:rPr>
                <w:sz w:val="24"/>
                <w:szCs w:val="24"/>
              </w:rPr>
              <w:t>and</w:t>
            </w:r>
            <w:r w:rsidRPr="00F1287E">
              <w:rPr>
                <w:spacing w:val="-4"/>
                <w:sz w:val="24"/>
                <w:szCs w:val="24"/>
              </w:rPr>
              <w:t xml:space="preserve"> Staff</w:t>
            </w:r>
          </w:p>
        </w:tc>
        <w:tc>
          <w:tcPr>
            <w:tcW w:w="4971" w:type="dxa"/>
          </w:tcPr>
          <w:p w:rsidR="006B0465" w:rsidRPr="00F1287E" w:rsidRDefault="00573967">
            <w:pPr>
              <w:pStyle w:val="TableParagraph"/>
              <w:rPr>
                <w:sz w:val="24"/>
                <w:szCs w:val="24"/>
              </w:rPr>
            </w:pPr>
            <w:r w:rsidRPr="00F1287E">
              <w:rPr>
                <w:color w:val="365F91"/>
                <w:sz w:val="24"/>
                <w:szCs w:val="24"/>
              </w:rPr>
              <w:t>Responsible</w:t>
            </w:r>
            <w:r w:rsidRPr="00F1287E">
              <w:rPr>
                <w:color w:val="365F91"/>
                <w:spacing w:val="-6"/>
                <w:sz w:val="24"/>
                <w:szCs w:val="24"/>
              </w:rPr>
              <w:t xml:space="preserve"> </w:t>
            </w:r>
            <w:r w:rsidRPr="00F1287E">
              <w:rPr>
                <w:color w:val="365F91"/>
                <w:sz w:val="24"/>
                <w:szCs w:val="24"/>
              </w:rPr>
              <w:t>for</w:t>
            </w:r>
            <w:r w:rsidR="00756868" w:rsidRPr="00F1287E">
              <w:rPr>
                <w:color w:val="365F91"/>
                <w:sz w:val="24"/>
                <w:szCs w:val="24"/>
              </w:rPr>
              <w:t xml:space="preserve">: </w:t>
            </w:r>
            <w:r w:rsidR="00756868" w:rsidRPr="00F1287E">
              <w:rPr>
                <w:sz w:val="24"/>
                <w:szCs w:val="24"/>
              </w:rPr>
              <w:t>Physical resources</w:t>
            </w:r>
          </w:p>
        </w:tc>
      </w:tr>
      <w:tr w:rsidR="006B0465" w:rsidRPr="00F1287E">
        <w:trPr>
          <w:trHeight w:val="1276"/>
        </w:trPr>
        <w:tc>
          <w:tcPr>
            <w:tcW w:w="10576" w:type="dxa"/>
            <w:gridSpan w:val="2"/>
          </w:tcPr>
          <w:p w:rsidR="00D1662C" w:rsidRPr="00F1287E" w:rsidRDefault="00573967" w:rsidP="00D1662C">
            <w:pPr>
              <w:pStyle w:val="TableParagraph"/>
              <w:rPr>
                <w:color w:val="365F91"/>
                <w:spacing w:val="-2"/>
                <w:sz w:val="24"/>
                <w:szCs w:val="24"/>
              </w:rPr>
            </w:pPr>
            <w:r w:rsidRPr="00F1287E">
              <w:rPr>
                <w:color w:val="365F91"/>
                <w:sz w:val="24"/>
                <w:szCs w:val="24"/>
              </w:rPr>
              <w:t>Main</w:t>
            </w:r>
            <w:r w:rsidRPr="00F1287E">
              <w:rPr>
                <w:color w:val="365F91"/>
                <w:spacing w:val="-5"/>
                <w:sz w:val="24"/>
                <w:szCs w:val="24"/>
              </w:rPr>
              <w:t xml:space="preserve"> </w:t>
            </w:r>
            <w:r w:rsidRPr="00F1287E">
              <w:rPr>
                <w:color w:val="365F91"/>
                <w:spacing w:val="-2"/>
                <w:sz w:val="24"/>
                <w:szCs w:val="24"/>
              </w:rPr>
              <w:t>purpose:</w:t>
            </w:r>
          </w:p>
          <w:p w:rsidR="00D1662C" w:rsidRPr="00F1287E" w:rsidRDefault="00D1662C" w:rsidP="00D1662C">
            <w:pPr>
              <w:pStyle w:val="TableParagraph"/>
              <w:rPr>
                <w:sz w:val="24"/>
                <w:szCs w:val="24"/>
              </w:rPr>
            </w:pPr>
          </w:p>
          <w:p w:rsidR="006B0465" w:rsidRPr="00F1287E" w:rsidRDefault="00D1662C" w:rsidP="00D1662C">
            <w:pPr>
              <w:pStyle w:val="TableParagraph"/>
              <w:rPr>
                <w:color w:val="365F91"/>
                <w:spacing w:val="-2"/>
                <w:sz w:val="24"/>
                <w:szCs w:val="24"/>
              </w:rPr>
            </w:pPr>
            <w:r w:rsidRPr="00F1287E">
              <w:rPr>
                <w:sz w:val="24"/>
                <w:szCs w:val="24"/>
              </w:rPr>
              <w:t>T</w:t>
            </w:r>
            <w:r w:rsidR="00756868" w:rsidRPr="00F1287E">
              <w:rPr>
                <w:sz w:val="24"/>
                <w:szCs w:val="24"/>
              </w:rPr>
              <w:t>o maintain a clean, safe, and hygienic school environment by carrying out a range of cleaning duties in accordance with agreed standards, ensuring the wellbeing of pupils, staff, and visitors.</w:t>
            </w:r>
          </w:p>
        </w:tc>
      </w:tr>
    </w:tbl>
    <w:p w:rsidR="006B0465" w:rsidRPr="00F1287E" w:rsidRDefault="00573967">
      <w:pPr>
        <w:pStyle w:val="Heading2"/>
        <w:spacing w:before="247"/>
        <w:rPr>
          <w:sz w:val="24"/>
          <w:szCs w:val="24"/>
        </w:rPr>
      </w:pPr>
      <w:r w:rsidRPr="00F1287E">
        <w:rPr>
          <w:color w:val="365F91"/>
          <w:sz w:val="24"/>
          <w:szCs w:val="24"/>
        </w:rPr>
        <w:t>Specific</w:t>
      </w:r>
      <w:r w:rsidRPr="00F1287E">
        <w:rPr>
          <w:color w:val="365F91"/>
          <w:spacing w:val="-6"/>
          <w:sz w:val="24"/>
          <w:szCs w:val="24"/>
        </w:rPr>
        <w:t xml:space="preserve"> </w:t>
      </w:r>
      <w:r w:rsidRPr="00F1287E">
        <w:rPr>
          <w:color w:val="365F91"/>
          <w:spacing w:val="-2"/>
          <w:sz w:val="24"/>
          <w:szCs w:val="24"/>
        </w:rPr>
        <w:t>Responsibilities:</w:t>
      </w:r>
    </w:p>
    <w:p w:rsidR="006B0465" w:rsidRPr="00F1287E" w:rsidRDefault="006B0465">
      <w:pPr>
        <w:pStyle w:val="BodyText"/>
        <w:rPr>
          <w:b/>
          <w:sz w:val="24"/>
          <w:szCs w:val="24"/>
        </w:rPr>
      </w:pPr>
    </w:p>
    <w:p w:rsidR="006B0465" w:rsidRPr="00F1287E" w:rsidRDefault="006B0465">
      <w:pPr>
        <w:pStyle w:val="ListParagraph"/>
        <w:spacing w:line="240" w:lineRule="auto"/>
        <w:rPr>
          <w:sz w:val="24"/>
          <w:szCs w:val="24"/>
        </w:rPr>
      </w:pPr>
    </w:p>
    <w:p w:rsidR="00756868" w:rsidRPr="00F1287E" w:rsidRDefault="00756868" w:rsidP="00756868">
      <w:pPr>
        <w:pStyle w:val="Heading3"/>
        <w:rPr>
          <w:rFonts w:ascii="Trebuchet MS" w:eastAsia="Times New Roman" w:hAnsi="Trebuchet MS" w:cs="Times New Roman"/>
          <w:color w:val="0070C0"/>
        </w:rPr>
      </w:pPr>
      <w:r w:rsidRPr="00F1287E">
        <w:rPr>
          <w:rFonts w:ascii="Trebuchet MS" w:hAnsi="Trebuchet MS"/>
        </w:rPr>
        <w:t>1</w:t>
      </w:r>
      <w:r w:rsidRPr="00F1287E">
        <w:rPr>
          <w:rFonts w:ascii="Trebuchet MS" w:hAnsi="Trebuchet MS"/>
          <w:color w:val="0070C0"/>
        </w:rPr>
        <w:t>. Cleaning Duties</w:t>
      </w:r>
    </w:p>
    <w:p w:rsidR="00756868" w:rsidRPr="00F1287E" w:rsidRDefault="00756868" w:rsidP="00756868">
      <w:pPr>
        <w:widowControl/>
        <w:numPr>
          <w:ilvl w:val="0"/>
          <w:numId w:val="15"/>
        </w:numPr>
        <w:autoSpaceDE/>
        <w:autoSpaceDN/>
        <w:spacing w:before="100" w:beforeAutospacing="1" w:after="100" w:afterAutospacing="1"/>
        <w:rPr>
          <w:sz w:val="24"/>
          <w:szCs w:val="24"/>
        </w:rPr>
      </w:pPr>
      <w:r w:rsidRPr="00F1287E">
        <w:rPr>
          <w:sz w:val="24"/>
          <w:szCs w:val="24"/>
        </w:rPr>
        <w:t>Clean designated areas of the school, including classrooms, corridors, offices, and communal areas</w:t>
      </w:r>
    </w:p>
    <w:p w:rsidR="00756868" w:rsidRPr="00F1287E" w:rsidRDefault="00756868" w:rsidP="00756868">
      <w:pPr>
        <w:widowControl/>
        <w:numPr>
          <w:ilvl w:val="0"/>
          <w:numId w:val="15"/>
        </w:numPr>
        <w:autoSpaceDE/>
        <w:autoSpaceDN/>
        <w:spacing w:before="100" w:beforeAutospacing="1" w:after="100" w:afterAutospacing="1"/>
        <w:rPr>
          <w:sz w:val="24"/>
          <w:szCs w:val="24"/>
        </w:rPr>
      </w:pPr>
      <w:r w:rsidRPr="00F1287E">
        <w:rPr>
          <w:sz w:val="24"/>
          <w:szCs w:val="24"/>
        </w:rPr>
        <w:t>Clean toilets, sinks, and washroom facilities to a high standard</w:t>
      </w:r>
    </w:p>
    <w:p w:rsidR="00756868" w:rsidRPr="00F1287E" w:rsidRDefault="00756868" w:rsidP="00756868">
      <w:pPr>
        <w:widowControl/>
        <w:numPr>
          <w:ilvl w:val="0"/>
          <w:numId w:val="15"/>
        </w:numPr>
        <w:autoSpaceDE/>
        <w:autoSpaceDN/>
        <w:spacing w:before="100" w:beforeAutospacing="1" w:after="100" w:afterAutospacing="1"/>
        <w:rPr>
          <w:sz w:val="24"/>
          <w:szCs w:val="24"/>
        </w:rPr>
      </w:pPr>
      <w:r w:rsidRPr="00F1287E">
        <w:rPr>
          <w:sz w:val="24"/>
          <w:szCs w:val="24"/>
        </w:rPr>
        <w:t>Sweep, mop, vacuum, and polish floors</w:t>
      </w:r>
    </w:p>
    <w:p w:rsidR="00756868" w:rsidRPr="00F1287E" w:rsidRDefault="00756868" w:rsidP="00756868">
      <w:pPr>
        <w:widowControl/>
        <w:numPr>
          <w:ilvl w:val="0"/>
          <w:numId w:val="15"/>
        </w:numPr>
        <w:autoSpaceDE/>
        <w:autoSpaceDN/>
        <w:spacing w:before="100" w:beforeAutospacing="1" w:after="100" w:afterAutospacing="1"/>
        <w:rPr>
          <w:sz w:val="24"/>
          <w:szCs w:val="24"/>
        </w:rPr>
      </w:pPr>
      <w:r w:rsidRPr="00F1287E">
        <w:rPr>
          <w:sz w:val="24"/>
          <w:szCs w:val="24"/>
        </w:rPr>
        <w:t>Dust and wipe furniture, fixtures, and fittings</w:t>
      </w:r>
    </w:p>
    <w:p w:rsidR="00756868" w:rsidRPr="00F1287E" w:rsidRDefault="00756868" w:rsidP="00756868">
      <w:pPr>
        <w:widowControl/>
        <w:numPr>
          <w:ilvl w:val="0"/>
          <w:numId w:val="15"/>
        </w:numPr>
        <w:autoSpaceDE/>
        <w:autoSpaceDN/>
        <w:spacing w:before="100" w:beforeAutospacing="1" w:after="100" w:afterAutospacing="1"/>
        <w:rPr>
          <w:sz w:val="24"/>
          <w:szCs w:val="24"/>
        </w:rPr>
      </w:pPr>
      <w:r w:rsidRPr="00F1287E">
        <w:rPr>
          <w:sz w:val="24"/>
          <w:szCs w:val="24"/>
        </w:rPr>
        <w:t>Clean internal glass and surfaces</w:t>
      </w:r>
    </w:p>
    <w:p w:rsidR="00756868" w:rsidRPr="00F1287E" w:rsidRDefault="00756868" w:rsidP="00756868">
      <w:pPr>
        <w:widowControl/>
        <w:numPr>
          <w:ilvl w:val="0"/>
          <w:numId w:val="15"/>
        </w:numPr>
        <w:autoSpaceDE/>
        <w:autoSpaceDN/>
        <w:spacing w:before="100" w:beforeAutospacing="1" w:after="100" w:afterAutospacing="1"/>
        <w:rPr>
          <w:sz w:val="24"/>
          <w:szCs w:val="24"/>
        </w:rPr>
      </w:pPr>
      <w:r w:rsidRPr="00F1287E">
        <w:rPr>
          <w:sz w:val="24"/>
          <w:szCs w:val="24"/>
        </w:rPr>
        <w:t>Empty bins and dispose of waste appropriately</w:t>
      </w:r>
    </w:p>
    <w:p w:rsidR="00756868" w:rsidRPr="00F1287E" w:rsidRDefault="00756868" w:rsidP="00756868">
      <w:pPr>
        <w:widowControl/>
        <w:numPr>
          <w:ilvl w:val="0"/>
          <w:numId w:val="15"/>
        </w:numPr>
        <w:autoSpaceDE/>
        <w:autoSpaceDN/>
        <w:spacing w:before="100" w:beforeAutospacing="1" w:after="100" w:afterAutospacing="1"/>
        <w:rPr>
          <w:sz w:val="24"/>
          <w:szCs w:val="24"/>
        </w:rPr>
      </w:pPr>
      <w:r w:rsidRPr="00F1287E">
        <w:rPr>
          <w:sz w:val="24"/>
          <w:szCs w:val="24"/>
        </w:rPr>
        <w:t>Replenish consumables (e.g., soap, paper towels) where required</w:t>
      </w:r>
    </w:p>
    <w:p w:rsidR="00756868" w:rsidRPr="00F1287E" w:rsidRDefault="00756868" w:rsidP="00756868">
      <w:pPr>
        <w:pStyle w:val="Heading3"/>
        <w:rPr>
          <w:rFonts w:ascii="Trebuchet MS" w:hAnsi="Trebuchet MS"/>
          <w:color w:val="0070C0"/>
        </w:rPr>
      </w:pPr>
      <w:r w:rsidRPr="00F1287E">
        <w:rPr>
          <w:rFonts w:ascii="Trebuchet MS" w:hAnsi="Trebuchet MS"/>
          <w:color w:val="0070C0"/>
        </w:rPr>
        <w:t>2. Use of Equipment and Materials</w:t>
      </w:r>
    </w:p>
    <w:p w:rsidR="00756868" w:rsidRPr="00F1287E" w:rsidRDefault="00756868" w:rsidP="00756868">
      <w:pPr>
        <w:widowControl/>
        <w:numPr>
          <w:ilvl w:val="0"/>
          <w:numId w:val="16"/>
        </w:numPr>
        <w:autoSpaceDE/>
        <w:autoSpaceDN/>
        <w:spacing w:before="100" w:beforeAutospacing="1" w:after="100" w:afterAutospacing="1"/>
        <w:rPr>
          <w:sz w:val="24"/>
          <w:szCs w:val="24"/>
        </w:rPr>
      </w:pPr>
      <w:r w:rsidRPr="00F1287E">
        <w:rPr>
          <w:sz w:val="24"/>
          <w:szCs w:val="24"/>
        </w:rPr>
        <w:t>Use cleaning equipment and materials safely and effectively</w:t>
      </w:r>
    </w:p>
    <w:p w:rsidR="00756868" w:rsidRPr="00F1287E" w:rsidRDefault="00756868" w:rsidP="00756868">
      <w:pPr>
        <w:widowControl/>
        <w:numPr>
          <w:ilvl w:val="0"/>
          <w:numId w:val="16"/>
        </w:numPr>
        <w:autoSpaceDE/>
        <w:autoSpaceDN/>
        <w:spacing w:before="100" w:beforeAutospacing="1" w:after="100" w:afterAutospacing="1"/>
        <w:rPr>
          <w:sz w:val="24"/>
          <w:szCs w:val="24"/>
        </w:rPr>
      </w:pPr>
      <w:r w:rsidRPr="00F1287E">
        <w:rPr>
          <w:sz w:val="24"/>
          <w:szCs w:val="24"/>
        </w:rPr>
        <w:t>Undertake basic maintenance of cleaning equipment (e.g., changing vacuum bags)</w:t>
      </w:r>
    </w:p>
    <w:p w:rsidR="00756868" w:rsidRPr="00F1287E" w:rsidRDefault="00756868" w:rsidP="00756868">
      <w:pPr>
        <w:widowControl/>
        <w:numPr>
          <w:ilvl w:val="0"/>
          <w:numId w:val="16"/>
        </w:numPr>
        <w:autoSpaceDE/>
        <w:autoSpaceDN/>
        <w:spacing w:before="100" w:beforeAutospacing="1" w:after="100" w:afterAutospacing="1"/>
        <w:rPr>
          <w:sz w:val="24"/>
          <w:szCs w:val="24"/>
        </w:rPr>
      </w:pPr>
      <w:r w:rsidRPr="00F1287E">
        <w:rPr>
          <w:sz w:val="24"/>
          <w:szCs w:val="24"/>
        </w:rPr>
        <w:t>Follow COSHH guidance when handling cleaning chemicals</w:t>
      </w:r>
    </w:p>
    <w:p w:rsidR="00756868" w:rsidRPr="00F1287E" w:rsidRDefault="00756868" w:rsidP="00756868">
      <w:pPr>
        <w:widowControl/>
        <w:numPr>
          <w:ilvl w:val="0"/>
          <w:numId w:val="16"/>
        </w:numPr>
        <w:autoSpaceDE/>
        <w:autoSpaceDN/>
        <w:spacing w:before="100" w:beforeAutospacing="1" w:after="100" w:afterAutospacing="1"/>
        <w:rPr>
          <w:sz w:val="24"/>
          <w:szCs w:val="24"/>
        </w:rPr>
      </w:pPr>
      <w:r w:rsidRPr="00F1287E">
        <w:rPr>
          <w:sz w:val="24"/>
          <w:szCs w:val="24"/>
        </w:rPr>
        <w:t>Ensure safe storage of cleaning materials and equipment</w:t>
      </w:r>
    </w:p>
    <w:p w:rsidR="00756868" w:rsidRPr="00F1287E" w:rsidRDefault="00756868" w:rsidP="00756868">
      <w:pPr>
        <w:pStyle w:val="Heading3"/>
        <w:rPr>
          <w:rFonts w:ascii="Trebuchet MS" w:hAnsi="Trebuchet MS"/>
          <w:color w:val="0070C0"/>
        </w:rPr>
      </w:pPr>
      <w:r w:rsidRPr="00F1287E">
        <w:rPr>
          <w:rFonts w:ascii="Trebuchet MS" w:hAnsi="Trebuchet MS"/>
          <w:color w:val="0070C0"/>
        </w:rPr>
        <w:t>3. Health, Safety and Compliance</w:t>
      </w:r>
    </w:p>
    <w:p w:rsidR="00756868" w:rsidRPr="00F1287E" w:rsidRDefault="00756868" w:rsidP="00756868">
      <w:pPr>
        <w:widowControl/>
        <w:numPr>
          <w:ilvl w:val="0"/>
          <w:numId w:val="17"/>
        </w:numPr>
        <w:autoSpaceDE/>
        <w:autoSpaceDN/>
        <w:spacing w:before="100" w:beforeAutospacing="1" w:after="100" w:afterAutospacing="1"/>
        <w:rPr>
          <w:sz w:val="24"/>
          <w:szCs w:val="24"/>
        </w:rPr>
      </w:pPr>
      <w:r w:rsidRPr="00F1287E">
        <w:rPr>
          <w:sz w:val="24"/>
          <w:szCs w:val="24"/>
        </w:rPr>
        <w:t>Follow health and safety procedures at all times</w:t>
      </w:r>
    </w:p>
    <w:p w:rsidR="00756868" w:rsidRPr="00F1287E" w:rsidRDefault="00756868" w:rsidP="00756868">
      <w:pPr>
        <w:widowControl/>
        <w:numPr>
          <w:ilvl w:val="0"/>
          <w:numId w:val="17"/>
        </w:numPr>
        <w:autoSpaceDE/>
        <w:autoSpaceDN/>
        <w:spacing w:before="100" w:beforeAutospacing="1" w:after="100" w:afterAutospacing="1"/>
        <w:rPr>
          <w:sz w:val="24"/>
          <w:szCs w:val="24"/>
        </w:rPr>
      </w:pPr>
      <w:r w:rsidRPr="00F1287E">
        <w:rPr>
          <w:sz w:val="24"/>
          <w:szCs w:val="24"/>
        </w:rPr>
        <w:t>Report hazards, defects, or safety concerns to the Site Manager/Caretaker</w:t>
      </w:r>
    </w:p>
    <w:p w:rsidR="00756868" w:rsidRPr="00F1287E" w:rsidRDefault="00756868" w:rsidP="00756868">
      <w:pPr>
        <w:widowControl/>
        <w:numPr>
          <w:ilvl w:val="0"/>
          <w:numId w:val="17"/>
        </w:numPr>
        <w:autoSpaceDE/>
        <w:autoSpaceDN/>
        <w:spacing w:before="100" w:beforeAutospacing="1" w:after="100" w:afterAutospacing="1"/>
        <w:rPr>
          <w:sz w:val="24"/>
          <w:szCs w:val="24"/>
        </w:rPr>
      </w:pPr>
      <w:r w:rsidRPr="00F1287E">
        <w:rPr>
          <w:sz w:val="24"/>
          <w:szCs w:val="24"/>
        </w:rPr>
        <w:t>Ensure cleaning practices support infection control and hygiene standards</w:t>
      </w:r>
    </w:p>
    <w:p w:rsidR="00756868" w:rsidRPr="00F1287E" w:rsidRDefault="00756868" w:rsidP="00756868">
      <w:pPr>
        <w:widowControl/>
        <w:numPr>
          <w:ilvl w:val="0"/>
          <w:numId w:val="17"/>
        </w:numPr>
        <w:autoSpaceDE/>
        <w:autoSpaceDN/>
        <w:spacing w:before="100" w:beforeAutospacing="1" w:after="100" w:afterAutospacing="1"/>
        <w:rPr>
          <w:sz w:val="24"/>
          <w:szCs w:val="24"/>
        </w:rPr>
      </w:pPr>
      <w:r w:rsidRPr="00F1287E">
        <w:rPr>
          <w:sz w:val="24"/>
          <w:szCs w:val="24"/>
        </w:rPr>
        <w:t>Use personal protective equipment (PPE) as required</w:t>
      </w:r>
    </w:p>
    <w:p w:rsidR="00756868" w:rsidRPr="00F1287E" w:rsidRDefault="00756868" w:rsidP="00756868">
      <w:pPr>
        <w:pStyle w:val="Heading3"/>
        <w:rPr>
          <w:rFonts w:ascii="Trebuchet MS" w:hAnsi="Trebuchet MS"/>
          <w:color w:val="0070C0"/>
        </w:rPr>
      </w:pPr>
      <w:r w:rsidRPr="00F1287E">
        <w:rPr>
          <w:rFonts w:ascii="Trebuchet MS" w:hAnsi="Trebuchet MS"/>
          <w:color w:val="0070C0"/>
        </w:rPr>
        <w:lastRenderedPageBreak/>
        <w:t>4. Safeguarding &amp; Compliance</w:t>
      </w:r>
    </w:p>
    <w:p w:rsidR="00756868" w:rsidRPr="00F1287E" w:rsidRDefault="00756868" w:rsidP="00756868">
      <w:pPr>
        <w:widowControl/>
        <w:numPr>
          <w:ilvl w:val="0"/>
          <w:numId w:val="18"/>
        </w:numPr>
        <w:autoSpaceDE/>
        <w:autoSpaceDN/>
        <w:spacing w:before="100" w:beforeAutospacing="1" w:after="100" w:afterAutospacing="1"/>
        <w:rPr>
          <w:sz w:val="24"/>
          <w:szCs w:val="24"/>
        </w:rPr>
      </w:pPr>
      <w:r w:rsidRPr="00F1287E">
        <w:rPr>
          <w:sz w:val="24"/>
          <w:szCs w:val="24"/>
        </w:rPr>
        <w:t>Work in line with safeguarding expectations, maintaining a safe environment for children</w:t>
      </w:r>
    </w:p>
    <w:p w:rsidR="00756868" w:rsidRPr="00F1287E" w:rsidRDefault="00756868" w:rsidP="00756868">
      <w:pPr>
        <w:widowControl/>
        <w:numPr>
          <w:ilvl w:val="0"/>
          <w:numId w:val="18"/>
        </w:numPr>
        <w:autoSpaceDE/>
        <w:autoSpaceDN/>
        <w:spacing w:before="100" w:beforeAutospacing="1" w:after="100" w:afterAutospacing="1"/>
        <w:rPr>
          <w:sz w:val="24"/>
          <w:szCs w:val="24"/>
        </w:rPr>
      </w:pPr>
      <w:r w:rsidRPr="00F1287E">
        <w:rPr>
          <w:sz w:val="24"/>
          <w:szCs w:val="24"/>
        </w:rPr>
        <w:t>Be aware of safeguarding responsibilities and report any concerns appropriately</w:t>
      </w:r>
    </w:p>
    <w:p w:rsidR="00756868" w:rsidRPr="00F1287E" w:rsidRDefault="00756868" w:rsidP="00756868">
      <w:pPr>
        <w:widowControl/>
        <w:numPr>
          <w:ilvl w:val="0"/>
          <w:numId w:val="18"/>
        </w:numPr>
        <w:autoSpaceDE/>
        <w:autoSpaceDN/>
        <w:spacing w:before="100" w:beforeAutospacing="1" w:after="100" w:afterAutospacing="1"/>
        <w:rPr>
          <w:sz w:val="24"/>
          <w:szCs w:val="24"/>
        </w:rPr>
      </w:pPr>
      <w:r w:rsidRPr="00F1287E">
        <w:rPr>
          <w:sz w:val="24"/>
          <w:szCs w:val="24"/>
        </w:rPr>
        <w:t>Maintain confidentiality in line with UK GDPR</w:t>
      </w:r>
    </w:p>
    <w:p w:rsidR="00756868" w:rsidRPr="00F1287E" w:rsidRDefault="00756868" w:rsidP="00756868">
      <w:pPr>
        <w:widowControl/>
        <w:numPr>
          <w:ilvl w:val="0"/>
          <w:numId w:val="18"/>
        </w:numPr>
        <w:autoSpaceDE/>
        <w:autoSpaceDN/>
        <w:spacing w:before="100" w:beforeAutospacing="1" w:after="100" w:afterAutospacing="1"/>
        <w:rPr>
          <w:sz w:val="24"/>
          <w:szCs w:val="24"/>
        </w:rPr>
      </w:pPr>
      <w:r w:rsidRPr="00F1287E">
        <w:rPr>
          <w:sz w:val="24"/>
          <w:szCs w:val="24"/>
        </w:rPr>
        <w:t>Follow school policies including code of conduct and safer working practices</w:t>
      </w:r>
    </w:p>
    <w:p w:rsidR="00756868" w:rsidRPr="00F1287E" w:rsidRDefault="00756868" w:rsidP="00756868">
      <w:pPr>
        <w:pStyle w:val="Heading3"/>
        <w:rPr>
          <w:rFonts w:ascii="Trebuchet MS" w:hAnsi="Trebuchet MS"/>
          <w:color w:val="0070C0"/>
        </w:rPr>
      </w:pPr>
      <w:r w:rsidRPr="00F1287E">
        <w:rPr>
          <w:rFonts w:ascii="Trebuchet MS" w:hAnsi="Trebuchet MS"/>
          <w:color w:val="0070C0"/>
        </w:rPr>
        <w:t>5. Support to the School/</w:t>
      </w:r>
      <w:proofErr w:type="spellStart"/>
      <w:r w:rsidRPr="00F1287E">
        <w:rPr>
          <w:rFonts w:ascii="Trebuchet MS" w:hAnsi="Trebuchet MS"/>
          <w:color w:val="0070C0"/>
        </w:rPr>
        <w:t>Organisation</w:t>
      </w:r>
      <w:proofErr w:type="spellEnd"/>
    </w:p>
    <w:p w:rsidR="00756868" w:rsidRPr="00F1287E" w:rsidRDefault="00756868" w:rsidP="00756868">
      <w:pPr>
        <w:widowControl/>
        <w:numPr>
          <w:ilvl w:val="0"/>
          <w:numId w:val="19"/>
        </w:numPr>
        <w:autoSpaceDE/>
        <w:autoSpaceDN/>
        <w:spacing w:before="100" w:beforeAutospacing="1" w:after="100" w:afterAutospacing="1"/>
        <w:rPr>
          <w:sz w:val="24"/>
          <w:szCs w:val="24"/>
        </w:rPr>
      </w:pPr>
      <w:r w:rsidRPr="00F1287E">
        <w:rPr>
          <w:sz w:val="24"/>
          <w:szCs w:val="24"/>
        </w:rPr>
        <w:t>Contribute to a positive and safe school environment</w:t>
      </w:r>
    </w:p>
    <w:p w:rsidR="00756868" w:rsidRPr="00F1287E" w:rsidRDefault="00756868" w:rsidP="00756868">
      <w:pPr>
        <w:widowControl/>
        <w:numPr>
          <w:ilvl w:val="0"/>
          <w:numId w:val="19"/>
        </w:numPr>
        <w:autoSpaceDE/>
        <w:autoSpaceDN/>
        <w:spacing w:before="100" w:beforeAutospacing="1" w:after="100" w:afterAutospacing="1"/>
        <w:rPr>
          <w:sz w:val="24"/>
          <w:szCs w:val="24"/>
        </w:rPr>
      </w:pPr>
      <w:r w:rsidRPr="00F1287E">
        <w:rPr>
          <w:sz w:val="24"/>
          <w:szCs w:val="24"/>
        </w:rPr>
        <w:t>Work collaboratively with staff and site team</w:t>
      </w:r>
    </w:p>
    <w:p w:rsidR="00756868" w:rsidRPr="00F1287E" w:rsidRDefault="00756868" w:rsidP="00756868">
      <w:pPr>
        <w:widowControl/>
        <w:numPr>
          <w:ilvl w:val="0"/>
          <w:numId w:val="19"/>
        </w:numPr>
        <w:autoSpaceDE/>
        <w:autoSpaceDN/>
        <w:spacing w:before="100" w:beforeAutospacing="1" w:after="100" w:afterAutospacing="1"/>
        <w:rPr>
          <w:sz w:val="24"/>
          <w:szCs w:val="24"/>
        </w:rPr>
      </w:pPr>
      <w:r w:rsidRPr="00F1287E">
        <w:rPr>
          <w:sz w:val="24"/>
          <w:szCs w:val="24"/>
        </w:rPr>
        <w:t xml:space="preserve">Support sustainability by </w:t>
      </w:r>
      <w:proofErr w:type="spellStart"/>
      <w:r w:rsidRPr="00F1287E">
        <w:rPr>
          <w:sz w:val="24"/>
          <w:szCs w:val="24"/>
        </w:rPr>
        <w:t>minimising</w:t>
      </w:r>
      <w:proofErr w:type="spellEnd"/>
      <w:r w:rsidRPr="00F1287E">
        <w:rPr>
          <w:sz w:val="24"/>
          <w:szCs w:val="24"/>
        </w:rPr>
        <w:t xml:space="preserve"> waste and efficient use of resources</w:t>
      </w:r>
    </w:p>
    <w:p w:rsidR="00756868" w:rsidRPr="00F1287E" w:rsidRDefault="00756868" w:rsidP="00756868">
      <w:pPr>
        <w:rPr>
          <w:sz w:val="24"/>
          <w:szCs w:val="24"/>
        </w:rPr>
      </w:pPr>
    </w:p>
    <w:p w:rsidR="00756868" w:rsidRPr="00F1287E" w:rsidRDefault="00756868" w:rsidP="00756868">
      <w:pPr>
        <w:pStyle w:val="Heading2"/>
        <w:rPr>
          <w:color w:val="4F81BD" w:themeColor="accent1"/>
          <w:sz w:val="24"/>
          <w:szCs w:val="24"/>
        </w:rPr>
      </w:pPr>
      <w:r w:rsidRPr="00F1287E">
        <w:rPr>
          <w:color w:val="4F81BD" w:themeColor="accent1"/>
          <w:sz w:val="24"/>
          <w:szCs w:val="24"/>
        </w:rPr>
        <w:t>General Duties</w:t>
      </w:r>
    </w:p>
    <w:p w:rsidR="00756868" w:rsidRPr="00F1287E" w:rsidRDefault="00756868" w:rsidP="00756868">
      <w:pPr>
        <w:widowControl/>
        <w:numPr>
          <w:ilvl w:val="0"/>
          <w:numId w:val="20"/>
        </w:numPr>
        <w:autoSpaceDE/>
        <w:autoSpaceDN/>
        <w:spacing w:before="100" w:beforeAutospacing="1" w:after="100" w:afterAutospacing="1"/>
        <w:rPr>
          <w:sz w:val="24"/>
          <w:szCs w:val="24"/>
        </w:rPr>
      </w:pPr>
      <w:r w:rsidRPr="00F1287E">
        <w:rPr>
          <w:sz w:val="24"/>
          <w:szCs w:val="24"/>
        </w:rPr>
        <w:t>Undertake any reasonable duties as directed by the line manager</w:t>
      </w:r>
    </w:p>
    <w:p w:rsidR="00756868" w:rsidRPr="00F1287E" w:rsidRDefault="00756868" w:rsidP="00756868">
      <w:pPr>
        <w:widowControl/>
        <w:numPr>
          <w:ilvl w:val="0"/>
          <w:numId w:val="20"/>
        </w:numPr>
        <w:autoSpaceDE/>
        <w:autoSpaceDN/>
        <w:spacing w:before="100" w:beforeAutospacing="1" w:after="100" w:afterAutospacing="1"/>
        <w:rPr>
          <w:sz w:val="24"/>
          <w:szCs w:val="24"/>
        </w:rPr>
      </w:pPr>
      <w:r w:rsidRPr="00F1287E">
        <w:rPr>
          <w:sz w:val="24"/>
          <w:szCs w:val="24"/>
        </w:rPr>
        <w:t>Work flexibly to meet the needs of the school</w:t>
      </w:r>
    </w:p>
    <w:p w:rsidR="00756868" w:rsidRPr="00F1287E" w:rsidRDefault="00756868" w:rsidP="00756868">
      <w:pPr>
        <w:widowControl/>
        <w:numPr>
          <w:ilvl w:val="0"/>
          <w:numId w:val="20"/>
        </w:numPr>
        <w:autoSpaceDE/>
        <w:autoSpaceDN/>
        <w:spacing w:before="100" w:beforeAutospacing="1" w:after="100" w:afterAutospacing="1"/>
        <w:rPr>
          <w:sz w:val="24"/>
          <w:szCs w:val="24"/>
        </w:rPr>
      </w:pPr>
      <w:r w:rsidRPr="00F1287E">
        <w:rPr>
          <w:sz w:val="24"/>
          <w:szCs w:val="24"/>
        </w:rPr>
        <w:t>Maintain professional standards of conduct</w:t>
      </w:r>
    </w:p>
    <w:p w:rsidR="006B0465" w:rsidRPr="00F1287E" w:rsidRDefault="00756868" w:rsidP="00F1287E">
      <w:pPr>
        <w:widowControl/>
        <w:numPr>
          <w:ilvl w:val="0"/>
          <w:numId w:val="20"/>
        </w:numPr>
        <w:autoSpaceDE/>
        <w:autoSpaceDN/>
        <w:spacing w:before="100" w:beforeAutospacing="1" w:after="100" w:afterAutospacing="1"/>
        <w:rPr>
          <w:sz w:val="24"/>
          <w:szCs w:val="24"/>
        </w:rPr>
      </w:pPr>
      <w:r w:rsidRPr="00F1287E">
        <w:rPr>
          <w:sz w:val="24"/>
          <w:szCs w:val="24"/>
        </w:rPr>
        <w:t>Keep up to date with relevant procedures, training, and legislative requirements</w:t>
      </w:r>
    </w:p>
    <w:p w:rsidR="006B0465" w:rsidRPr="00F1287E" w:rsidRDefault="00573967">
      <w:pPr>
        <w:pStyle w:val="Heading2"/>
        <w:spacing w:before="232"/>
        <w:rPr>
          <w:sz w:val="24"/>
          <w:szCs w:val="24"/>
        </w:rPr>
      </w:pPr>
      <w:r w:rsidRPr="00F1287E">
        <w:rPr>
          <w:color w:val="365F91"/>
          <w:sz w:val="24"/>
          <w:szCs w:val="24"/>
        </w:rPr>
        <w:t>Safeguarding</w:t>
      </w:r>
      <w:r w:rsidRPr="00F1287E">
        <w:rPr>
          <w:color w:val="365F91"/>
          <w:spacing w:val="-8"/>
          <w:sz w:val="24"/>
          <w:szCs w:val="24"/>
        </w:rPr>
        <w:t xml:space="preserve"> </w:t>
      </w:r>
      <w:r w:rsidRPr="00F1287E">
        <w:rPr>
          <w:color w:val="365F91"/>
          <w:spacing w:val="-2"/>
          <w:sz w:val="24"/>
          <w:szCs w:val="24"/>
        </w:rPr>
        <w:t>children:</w:t>
      </w:r>
    </w:p>
    <w:p w:rsidR="006B0465" w:rsidRPr="00F1287E" w:rsidRDefault="006B0465">
      <w:pPr>
        <w:pStyle w:val="BodyText"/>
        <w:rPr>
          <w:b/>
          <w:sz w:val="24"/>
          <w:szCs w:val="24"/>
        </w:rPr>
      </w:pPr>
    </w:p>
    <w:p w:rsidR="006B0465" w:rsidRPr="00F1287E" w:rsidRDefault="00573967">
      <w:pPr>
        <w:pStyle w:val="BodyText"/>
        <w:spacing w:before="1"/>
        <w:ind w:left="12" w:right="129"/>
        <w:rPr>
          <w:sz w:val="24"/>
          <w:szCs w:val="24"/>
        </w:rPr>
      </w:pPr>
      <w:r w:rsidRPr="00F1287E">
        <w:rPr>
          <w:sz w:val="24"/>
          <w:szCs w:val="24"/>
        </w:rPr>
        <w:t>The trust is committed to safeguarding and promoting the welfare of children and young people. We expect</w:t>
      </w:r>
      <w:r w:rsidRPr="00F1287E">
        <w:rPr>
          <w:spacing w:val="-3"/>
          <w:sz w:val="24"/>
          <w:szCs w:val="24"/>
        </w:rPr>
        <w:t xml:space="preserve"> </w:t>
      </w:r>
      <w:r w:rsidRPr="00F1287E">
        <w:rPr>
          <w:sz w:val="24"/>
          <w:szCs w:val="24"/>
        </w:rPr>
        <w:t>all</w:t>
      </w:r>
      <w:r w:rsidRPr="00F1287E">
        <w:rPr>
          <w:spacing w:val="-3"/>
          <w:sz w:val="24"/>
          <w:szCs w:val="24"/>
        </w:rPr>
        <w:t xml:space="preserve"> </w:t>
      </w:r>
      <w:r w:rsidRPr="00F1287E">
        <w:rPr>
          <w:sz w:val="24"/>
          <w:szCs w:val="24"/>
        </w:rPr>
        <w:t>staff</w:t>
      </w:r>
      <w:r w:rsidRPr="00F1287E">
        <w:rPr>
          <w:spacing w:val="-2"/>
          <w:sz w:val="24"/>
          <w:szCs w:val="24"/>
        </w:rPr>
        <w:t xml:space="preserve"> </w:t>
      </w:r>
      <w:r w:rsidRPr="00F1287E">
        <w:rPr>
          <w:sz w:val="24"/>
          <w:szCs w:val="24"/>
        </w:rPr>
        <w:t>to</w:t>
      </w:r>
      <w:r w:rsidRPr="00F1287E">
        <w:rPr>
          <w:spacing w:val="-3"/>
          <w:sz w:val="24"/>
          <w:szCs w:val="24"/>
        </w:rPr>
        <w:t xml:space="preserve"> </w:t>
      </w:r>
      <w:r w:rsidRPr="00F1287E">
        <w:rPr>
          <w:sz w:val="24"/>
          <w:szCs w:val="24"/>
        </w:rPr>
        <w:t>share</w:t>
      </w:r>
      <w:r w:rsidRPr="00F1287E">
        <w:rPr>
          <w:spacing w:val="-4"/>
          <w:sz w:val="24"/>
          <w:szCs w:val="24"/>
        </w:rPr>
        <w:t xml:space="preserve"> </w:t>
      </w:r>
      <w:r w:rsidRPr="00F1287E">
        <w:rPr>
          <w:sz w:val="24"/>
          <w:szCs w:val="24"/>
        </w:rPr>
        <w:t>this</w:t>
      </w:r>
      <w:r w:rsidRPr="00F1287E">
        <w:rPr>
          <w:spacing w:val="-2"/>
          <w:sz w:val="24"/>
          <w:szCs w:val="24"/>
        </w:rPr>
        <w:t xml:space="preserve"> </w:t>
      </w:r>
      <w:r w:rsidRPr="00F1287E">
        <w:rPr>
          <w:sz w:val="24"/>
          <w:szCs w:val="24"/>
        </w:rPr>
        <w:t>commitment</w:t>
      </w:r>
      <w:r w:rsidRPr="00F1287E">
        <w:rPr>
          <w:spacing w:val="-3"/>
          <w:sz w:val="24"/>
          <w:szCs w:val="24"/>
        </w:rPr>
        <w:t xml:space="preserve"> </w:t>
      </w:r>
      <w:r w:rsidRPr="00F1287E">
        <w:rPr>
          <w:sz w:val="24"/>
          <w:szCs w:val="24"/>
        </w:rPr>
        <w:t>and</w:t>
      </w:r>
      <w:r w:rsidRPr="00F1287E">
        <w:rPr>
          <w:spacing w:val="-3"/>
          <w:sz w:val="24"/>
          <w:szCs w:val="24"/>
        </w:rPr>
        <w:t xml:space="preserve"> </w:t>
      </w:r>
      <w:r w:rsidRPr="00F1287E">
        <w:rPr>
          <w:sz w:val="24"/>
          <w:szCs w:val="24"/>
        </w:rPr>
        <w:t>to undergo</w:t>
      </w:r>
      <w:r w:rsidRPr="00F1287E">
        <w:rPr>
          <w:spacing w:val="-3"/>
          <w:sz w:val="24"/>
          <w:szCs w:val="24"/>
        </w:rPr>
        <w:t xml:space="preserve"> </w:t>
      </w:r>
      <w:r w:rsidRPr="00F1287E">
        <w:rPr>
          <w:sz w:val="24"/>
          <w:szCs w:val="24"/>
        </w:rPr>
        <w:t>appropriate</w:t>
      </w:r>
      <w:r w:rsidRPr="00F1287E">
        <w:rPr>
          <w:spacing w:val="-2"/>
          <w:sz w:val="24"/>
          <w:szCs w:val="24"/>
        </w:rPr>
        <w:t xml:space="preserve"> </w:t>
      </w:r>
      <w:r w:rsidRPr="00F1287E">
        <w:rPr>
          <w:sz w:val="24"/>
          <w:szCs w:val="24"/>
        </w:rPr>
        <w:t>checks,</w:t>
      </w:r>
      <w:r w:rsidRPr="00F1287E">
        <w:rPr>
          <w:spacing w:val="-2"/>
          <w:sz w:val="24"/>
          <w:szCs w:val="24"/>
        </w:rPr>
        <w:t xml:space="preserve"> </w:t>
      </w:r>
      <w:r w:rsidRPr="00F1287E">
        <w:rPr>
          <w:sz w:val="24"/>
          <w:szCs w:val="24"/>
        </w:rPr>
        <w:t>including</w:t>
      </w:r>
      <w:r w:rsidRPr="00F1287E">
        <w:rPr>
          <w:spacing w:val="-3"/>
          <w:sz w:val="24"/>
          <w:szCs w:val="24"/>
        </w:rPr>
        <w:t xml:space="preserve"> </w:t>
      </w:r>
      <w:r w:rsidRPr="00F1287E">
        <w:rPr>
          <w:sz w:val="24"/>
          <w:szCs w:val="24"/>
        </w:rPr>
        <w:t>enhanced</w:t>
      </w:r>
      <w:r w:rsidRPr="00F1287E">
        <w:rPr>
          <w:spacing w:val="-7"/>
          <w:sz w:val="24"/>
          <w:szCs w:val="24"/>
        </w:rPr>
        <w:t xml:space="preserve"> </w:t>
      </w:r>
      <w:r w:rsidRPr="00F1287E">
        <w:rPr>
          <w:sz w:val="24"/>
          <w:szCs w:val="24"/>
        </w:rPr>
        <w:t xml:space="preserve">DBS </w:t>
      </w:r>
      <w:r w:rsidRPr="00F1287E">
        <w:rPr>
          <w:spacing w:val="-2"/>
          <w:sz w:val="24"/>
          <w:szCs w:val="24"/>
        </w:rPr>
        <w:t>checks.</w:t>
      </w:r>
    </w:p>
    <w:p w:rsidR="006B0465" w:rsidRPr="00F1287E" w:rsidRDefault="006B0465">
      <w:pPr>
        <w:pStyle w:val="BodyText"/>
        <w:rPr>
          <w:sz w:val="24"/>
          <w:szCs w:val="24"/>
        </w:rPr>
      </w:pPr>
    </w:p>
    <w:p w:rsidR="006B0465" w:rsidRPr="00F1287E" w:rsidRDefault="00573967">
      <w:pPr>
        <w:pStyle w:val="BodyText"/>
        <w:ind w:left="12" w:right="129"/>
        <w:rPr>
          <w:sz w:val="24"/>
          <w:szCs w:val="24"/>
        </w:rPr>
      </w:pPr>
      <w:r w:rsidRPr="00F1287E">
        <w:rPr>
          <w:sz w:val="24"/>
          <w:szCs w:val="24"/>
        </w:rPr>
        <w:t>The above responsibilities are subject to the general duties and responsibilities contained in the Statement</w:t>
      </w:r>
      <w:r w:rsidRPr="00F1287E">
        <w:rPr>
          <w:spacing w:val="-3"/>
          <w:sz w:val="24"/>
          <w:szCs w:val="24"/>
        </w:rPr>
        <w:t xml:space="preserve"> </w:t>
      </w:r>
      <w:r w:rsidRPr="00F1287E">
        <w:rPr>
          <w:sz w:val="24"/>
          <w:szCs w:val="24"/>
        </w:rPr>
        <w:t>of</w:t>
      </w:r>
      <w:r w:rsidRPr="00F1287E">
        <w:rPr>
          <w:spacing w:val="-2"/>
          <w:sz w:val="24"/>
          <w:szCs w:val="24"/>
        </w:rPr>
        <w:t xml:space="preserve"> </w:t>
      </w:r>
      <w:r w:rsidRPr="00F1287E">
        <w:rPr>
          <w:sz w:val="24"/>
          <w:szCs w:val="24"/>
        </w:rPr>
        <w:t>Conditions</w:t>
      </w:r>
      <w:r w:rsidRPr="00F1287E">
        <w:rPr>
          <w:spacing w:val="-1"/>
          <w:sz w:val="24"/>
          <w:szCs w:val="24"/>
        </w:rPr>
        <w:t xml:space="preserve"> </w:t>
      </w:r>
      <w:r w:rsidRPr="00F1287E">
        <w:rPr>
          <w:sz w:val="24"/>
          <w:szCs w:val="24"/>
        </w:rPr>
        <w:t>of</w:t>
      </w:r>
      <w:r w:rsidRPr="00F1287E">
        <w:rPr>
          <w:spacing w:val="-2"/>
          <w:sz w:val="24"/>
          <w:szCs w:val="24"/>
        </w:rPr>
        <w:t xml:space="preserve"> </w:t>
      </w:r>
      <w:r w:rsidRPr="00F1287E">
        <w:rPr>
          <w:sz w:val="24"/>
          <w:szCs w:val="24"/>
        </w:rPr>
        <w:t>Employment.</w:t>
      </w:r>
      <w:r w:rsidRPr="00F1287E">
        <w:rPr>
          <w:spacing w:val="-1"/>
          <w:sz w:val="24"/>
          <w:szCs w:val="24"/>
        </w:rPr>
        <w:t xml:space="preserve"> </w:t>
      </w:r>
      <w:r w:rsidRPr="00F1287E">
        <w:rPr>
          <w:sz w:val="24"/>
          <w:szCs w:val="24"/>
        </w:rPr>
        <w:t>The</w:t>
      </w:r>
      <w:r w:rsidRPr="00F1287E">
        <w:rPr>
          <w:spacing w:val="-3"/>
          <w:sz w:val="24"/>
          <w:szCs w:val="24"/>
        </w:rPr>
        <w:t xml:space="preserve"> </w:t>
      </w:r>
      <w:r w:rsidRPr="00F1287E">
        <w:rPr>
          <w:sz w:val="24"/>
          <w:szCs w:val="24"/>
        </w:rPr>
        <w:t>duties</w:t>
      </w:r>
      <w:r w:rsidRPr="00F1287E">
        <w:rPr>
          <w:spacing w:val="-2"/>
          <w:sz w:val="24"/>
          <w:szCs w:val="24"/>
        </w:rPr>
        <w:t xml:space="preserve"> </w:t>
      </w:r>
      <w:r w:rsidRPr="00F1287E">
        <w:rPr>
          <w:sz w:val="24"/>
          <w:szCs w:val="24"/>
        </w:rPr>
        <w:t>of</w:t>
      </w:r>
      <w:r w:rsidRPr="00F1287E">
        <w:rPr>
          <w:spacing w:val="-2"/>
          <w:sz w:val="24"/>
          <w:szCs w:val="24"/>
        </w:rPr>
        <w:t xml:space="preserve"> </w:t>
      </w:r>
      <w:r w:rsidRPr="00F1287E">
        <w:rPr>
          <w:sz w:val="24"/>
          <w:szCs w:val="24"/>
        </w:rPr>
        <w:t>this</w:t>
      </w:r>
      <w:r w:rsidRPr="00F1287E">
        <w:rPr>
          <w:spacing w:val="-3"/>
          <w:sz w:val="24"/>
          <w:szCs w:val="24"/>
        </w:rPr>
        <w:t xml:space="preserve"> </w:t>
      </w:r>
      <w:r w:rsidRPr="00F1287E">
        <w:rPr>
          <w:sz w:val="24"/>
          <w:szCs w:val="24"/>
        </w:rPr>
        <w:t>post</w:t>
      </w:r>
      <w:r w:rsidRPr="00F1287E">
        <w:rPr>
          <w:spacing w:val="-4"/>
          <w:sz w:val="24"/>
          <w:szCs w:val="24"/>
        </w:rPr>
        <w:t xml:space="preserve"> </w:t>
      </w:r>
      <w:r w:rsidRPr="00F1287E">
        <w:rPr>
          <w:sz w:val="24"/>
          <w:szCs w:val="24"/>
        </w:rPr>
        <w:t>may</w:t>
      </w:r>
      <w:r w:rsidRPr="00F1287E">
        <w:rPr>
          <w:spacing w:val="-3"/>
          <w:sz w:val="24"/>
          <w:szCs w:val="24"/>
        </w:rPr>
        <w:t xml:space="preserve"> </w:t>
      </w:r>
      <w:r w:rsidRPr="00F1287E">
        <w:rPr>
          <w:sz w:val="24"/>
          <w:szCs w:val="24"/>
        </w:rPr>
        <w:t>vary</w:t>
      </w:r>
      <w:r w:rsidRPr="00F1287E">
        <w:rPr>
          <w:spacing w:val="-2"/>
          <w:sz w:val="24"/>
          <w:szCs w:val="24"/>
        </w:rPr>
        <w:t xml:space="preserve"> </w:t>
      </w:r>
      <w:r w:rsidRPr="00F1287E">
        <w:rPr>
          <w:sz w:val="24"/>
          <w:szCs w:val="24"/>
        </w:rPr>
        <w:t>from</w:t>
      </w:r>
      <w:r w:rsidRPr="00F1287E">
        <w:rPr>
          <w:spacing w:val="-3"/>
          <w:sz w:val="24"/>
          <w:szCs w:val="24"/>
        </w:rPr>
        <w:t xml:space="preserve"> </w:t>
      </w:r>
      <w:r w:rsidRPr="00F1287E">
        <w:rPr>
          <w:sz w:val="24"/>
          <w:szCs w:val="24"/>
        </w:rPr>
        <w:t>time</w:t>
      </w:r>
      <w:r w:rsidRPr="00F1287E">
        <w:rPr>
          <w:spacing w:val="-2"/>
          <w:sz w:val="24"/>
          <w:szCs w:val="24"/>
        </w:rPr>
        <w:t xml:space="preserve"> </w:t>
      </w:r>
      <w:r w:rsidRPr="00F1287E">
        <w:rPr>
          <w:sz w:val="24"/>
          <w:szCs w:val="24"/>
        </w:rPr>
        <w:t>to</w:t>
      </w:r>
      <w:r w:rsidRPr="00F1287E">
        <w:rPr>
          <w:spacing w:val="-3"/>
          <w:sz w:val="24"/>
          <w:szCs w:val="24"/>
        </w:rPr>
        <w:t xml:space="preserve"> </w:t>
      </w:r>
      <w:r w:rsidRPr="00F1287E">
        <w:rPr>
          <w:sz w:val="24"/>
          <w:szCs w:val="24"/>
        </w:rPr>
        <w:t>time</w:t>
      </w:r>
      <w:r w:rsidRPr="00F1287E">
        <w:rPr>
          <w:spacing w:val="-2"/>
          <w:sz w:val="24"/>
          <w:szCs w:val="24"/>
        </w:rPr>
        <w:t xml:space="preserve"> </w:t>
      </w:r>
      <w:r w:rsidRPr="00F1287E">
        <w:rPr>
          <w:sz w:val="24"/>
          <w:szCs w:val="24"/>
        </w:rPr>
        <w:t>without changing the general character of the post or level of responsibility entailed.</w:t>
      </w:r>
    </w:p>
    <w:p w:rsidR="006B0465" w:rsidRPr="00F1287E" w:rsidRDefault="00573967">
      <w:pPr>
        <w:pStyle w:val="BodyText"/>
        <w:spacing w:before="254"/>
        <w:ind w:left="12" w:right="129"/>
        <w:rPr>
          <w:sz w:val="24"/>
          <w:szCs w:val="24"/>
        </w:rPr>
      </w:pPr>
      <w:r w:rsidRPr="00F1287E">
        <w:rPr>
          <w:sz w:val="24"/>
          <w:szCs w:val="24"/>
        </w:rPr>
        <w:t>The</w:t>
      </w:r>
      <w:r w:rsidRPr="00F1287E">
        <w:rPr>
          <w:spacing w:val="-3"/>
          <w:sz w:val="24"/>
          <w:szCs w:val="24"/>
        </w:rPr>
        <w:t xml:space="preserve"> </w:t>
      </w:r>
      <w:r w:rsidRPr="00F1287E">
        <w:rPr>
          <w:sz w:val="24"/>
          <w:szCs w:val="24"/>
        </w:rPr>
        <w:t>person</w:t>
      </w:r>
      <w:r w:rsidRPr="00F1287E">
        <w:rPr>
          <w:spacing w:val="-2"/>
          <w:sz w:val="24"/>
          <w:szCs w:val="24"/>
        </w:rPr>
        <w:t xml:space="preserve"> </w:t>
      </w:r>
      <w:r w:rsidRPr="00F1287E">
        <w:rPr>
          <w:sz w:val="24"/>
          <w:szCs w:val="24"/>
        </w:rPr>
        <w:t>undertaking</w:t>
      </w:r>
      <w:r w:rsidRPr="00F1287E">
        <w:rPr>
          <w:spacing w:val="-2"/>
          <w:sz w:val="24"/>
          <w:szCs w:val="24"/>
        </w:rPr>
        <w:t xml:space="preserve"> </w:t>
      </w:r>
      <w:r w:rsidRPr="00F1287E">
        <w:rPr>
          <w:sz w:val="24"/>
          <w:szCs w:val="24"/>
        </w:rPr>
        <w:t>this</w:t>
      </w:r>
      <w:r w:rsidRPr="00F1287E">
        <w:rPr>
          <w:spacing w:val="-2"/>
          <w:sz w:val="24"/>
          <w:szCs w:val="24"/>
        </w:rPr>
        <w:t xml:space="preserve"> </w:t>
      </w:r>
      <w:r w:rsidRPr="00F1287E">
        <w:rPr>
          <w:sz w:val="24"/>
          <w:szCs w:val="24"/>
        </w:rPr>
        <w:t>role</w:t>
      </w:r>
      <w:r w:rsidRPr="00F1287E">
        <w:rPr>
          <w:spacing w:val="-2"/>
          <w:sz w:val="24"/>
          <w:szCs w:val="24"/>
        </w:rPr>
        <w:t xml:space="preserve"> </w:t>
      </w:r>
      <w:r w:rsidRPr="00F1287E">
        <w:rPr>
          <w:sz w:val="24"/>
          <w:szCs w:val="24"/>
        </w:rPr>
        <w:t>is</w:t>
      </w:r>
      <w:r w:rsidRPr="00F1287E">
        <w:rPr>
          <w:spacing w:val="-2"/>
          <w:sz w:val="24"/>
          <w:szCs w:val="24"/>
        </w:rPr>
        <w:t xml:space="preserve"> </w:t>
      </w:r>
      <w:r w:rsidRPr="00F1287E">
        <w:rPr>
          <w:sz w:val="24"/>
          <w:szCs w:val="24"/>
        </w:rPr>
        <w:t>expected</w:t>
      </w:r>
      <w:r w:rsidRPr="00F1287E">
        <w:rPr>
          <w:spacing w:val="-3"/>
          <w:sz w:val="24"/>
          <w:szCs w:val="24"/>
        </w:rPr>
        <w:t xml:space="preserve"> </w:t>
      </w:r>
      <w:r w:rsidRPr="00F1287E">
        <w:rPr>
          <w:sz w:val="24"/>
          <w:szCs w:val="24"/>
        </w:rPr>
        <w:t>to</w:t>
      </w:r>
      <w:r w:rsidRPr="00F1287E">
        <w:rPr>
          <w:spacing w:val="-5"/>
          <w:sz w:val="24"/>
          <w:szCs w:val="24"/>
        </w:rPr>
        <w:t xml:space="preserve"> </w:t>
      </w:r>
      <w:r w:rsidRPr="00F1287E">
        <w:rPr>
          <w:sz w:val="24"/>
          <w:szCs w:val="24"/>
        </w:rPr>
        <w:t>work</w:t>
      </w:r>
      <w:r w:rsidRPr="00F1287E">
        <w:rPr>
          <w:spacing w:val="-2"/>
          <w:sz w:val="24"/>
          <w:szCs w:val="24"/>
        </w:rPr>
        <w:t xml:space="preserve"> </w:t>
      </w:r>
      <w:r w:rsidRPr="00F1287E">
        <w:rPr>
          <w:sz w:val="24"/>
          <w:szCs w:val="24"/>
        </w:rPr>
        <w:t>within</w:t>
      </w:r>
      <w:r w:rsidRPr="00F1287E">
        <w:rPr>
          <w:spacing w:val="-2"/>
          <w:sz w:val="24"/>
          <w:szCs w:val="24"/>
        </w:rPr>
        <w:t xml:space="preserve"> </w:t>
      </w:r>
      <w:r w:rsidRPr="00F1287E">
        <w:rPr>
          <w:sz w:val="24"/>
          <w:szCs w:val="24"/>
        </w:rPr>
        <w:t>the</w:t>
      </w:r>
      <w:r w:rsidRPr="00F1287E">
        <w:rPr>
          <w:spacing w:val="-3"/>
          <w:sz w:val="24"/>
          <w:szCs w:val="24"/>
        </w:rPr>
        <w:t xml:space="preserve"> </w:t>
      </w:r>
      <w:r w:rsidRPr="00F1287E">
        <w:rPr>
          <w:sz w:val="24"/>
          <w:szCs w:val="24"/>
        </w:rPr>
        <w:t>policies,</w:t>
      </w:r>
      <w:r w:rsidRPr="00F1287E">
        <w:rPr>
          <w:spacing w:val="-2"/>
          <w:sz w:val="24"/>
          <w:szCs w:val="24"/>
        </w:rPr>
        <w:t xml:space="preserve"> </w:t>
      </w:r>
      <w:r w:rsidRPr="00F1287E">
        <w:rPr>
          <w:sz w:val="24"/>
          <w:szCs w:val="24"/>
        </w:rPr>
        <w:t>ethos</w:t>
      </w:r>
      <w:r w:rsidRPr="00F1287E">
        <w:rPr>
          <w:spacing w:val="-2"/>
          <w:sz w:val="24"/>
          <w:szCs w:val="24"/>
        </w:rPr>
        <w:t xml:space="preserve"> </w:t>
      </w:r>
      <w:r w:rsidRPr="00F1287E">
        <w:rPr>
          <w:sz w:val="24"/>
          <w:szCs w:val="24"/>
        </w:rPr>
        <w:t>and</w:t>
      </w:r>
      <w:r w:rsidRPr="00F1287E">
        <w:rPr>
          <w:spacing w:val="-2"/>
          <w:sz w:val="24"/>
          <w:szCs w:val="24"/>
        </w:rPr>
        <w:t xml:space="preserve"> </w:t>
      </w:r>
      <w:r w:rsidRPr="00F1287E">
        <w:rPr>
          <w:sz w:val="24"/>
          <w:szCs w:val="24"/>
        </w:rPr>
        <w:t>aims</w:t>
      </w:r>
      <w:r w:rsidRPr="00F1287E">
        <w:rPr>
          <w:spacing w:val="-2"/>
          <w:sz w:val="24"/>
          <w:szCs w:val="24"/>
        </w:rPr>
        <w:t xml:space="preserve"> </w:t>
      </w:r>
      <w:r w:rsidRPr="00F1287E">
        <w:rPr>
          <w:sz w:val="24"/>
          <w:szCs w:val="24"/>
        </w:rPr>
        <w:t>of</w:t>
      </w:r>
      <w:r w:rsidRPr="00F1287E">
        <w:rPr>
          <w:spacing w:val="-2"/>
          <w:sz w:val="24"/>
          <w:szCs w:val="24"/>
        </w:rPr>
        <w:t xml:space="preserve"> </w:t>
      </w:r>
      <w:r w:rsidRPr="00F1287E">
        <w:rPr>
          <w:sz w:val="24"/>
          <w:szCs w:val="24"/>
        </w:rPr>
        <w:t>the</w:t>
      </w:r>
      <w:r w:rsidRPr="00F1287E">
        <w:rPr>
          <w:spacing w:val="-2"/>
          <w:sz w:val="24"/>
          <w:szCs w:val="24"/>
        </w:rPr>
        <w:t xml:space="preserve"> </w:t>
      </w:r>
      <w:r w:rsidRPr="00F1287E">
        <w:rPr>
          <w:sz w:val="24"/>
          <w:szCs w:val="24"/>
        </w:rPr>
        <w:t>Trust</w:t>
      </w:r>
      <w:r w:rsidRPr="00F1287E">
        <w:rPr>
          <w:spacing w:val="-3"/>
          <w:sz w:val="24"/>
          <w:szCs w:val="24"/>
        </w:rPr>
        <w:t xml:space="preserve"> </w:t>
      </w:r>
      <w:r w:rsidRPr="00F1287E">
        <w:rPr>
          <w:sz w:val="24"/>
          <w:szCs w:val="24"/>
        </w:rPr>
        <w:t>and to carry out such other duties as may reasonably be assigned by the Line Manager.</w:t>
      </w:r>
      <w:r w:rsidRPr="00F1287E">
        <w:rPr>
          <w:spacing w:val="80"/>
          <w:sz w:val="24"/>
          <w:szCs w:val="24"/>
        </w:rPr>
        <w:t xml:space="preserve"> </w:t>
      </w:r>
      <w:r w:rsidRPr="00F1287E">
        <w:rPr>
          <w:sz w:val="24"/>
          <w:szCs w:val="24"/>
        </w:rPr>
        <w:t>The post holder will be</w:t>
      </w:r>
      <w:r w:rsidRPr="00F1287E">
        <w:rPr>
          <w:spacing w:val="-3"/>
          <w:sz w:val="24"/>
          <w:szCs w:val="24"/>
        </w:rPr>
        <w:t xml:space="preserve"> </w:t>
      </w:r>
      <w:r w:rsidRPr="00F1287E">
        <w:rPr>
          <w:sz w:val="24"/>
          <w:szCs w:val="24"/>
        </w:rPr>
        <w:t>expected</w:t>
      </w:r>
      <w:r w:rsidRPr="00F1287E">
        <w:rPr>
          <w:spacing w:val="-3"/>
          <w:sz w:val="24"/>
          <w:szCs w:val="24"/>
        </w:rPr>
        <w:t xml:space="preserve"> </w:t>
      </w:r>
      <w:r w:rsidRPr="00F1287E">
        <w:rPr>
          <w:sz w:val="24"/>
          <w:szCs w:val="24"/>
        </w:rPr>
        <w:t>to</w:t>
      </w:r>
      <w:r w:rsidRPr="00F1287E">
        <w:rPr>
          <w:spacing w:val="-3"/>
          <w:sz w:val="24"/>
          <w:szCs w:val="24"/>
        </w:rPr>
        <w:t xml:space="preserve"> </w:t>
      </w:r>
      <w:r w:rsidRPr="00F1287E">
        <w:rPr>
          <w:sz w:val="24"/>
          <w:szCs w:val="24"/>
        </w:rPr>
        <w:t>have</w:t>
      </w:r>
      <w:r w:rsidRPr="00F1287E">
        <w:rPr>
          <w:spacing w:val="-2"/>
          <w:sz w:val="24"/>
          <w:szCs w:val="24"/>
        </w:rPr>
        <w:t xml:space="preserve"> </w:t>
      </w:r>
      <w:r w:rsidRPr="00F1287E">
        <w:rPr>
          <w:sz w:val="24"/>
          <w:szCs w:val="24"/>
        </w:rPr>
        <w:t>an</w:t>
      </w:r>
      <w:r w:rsidRPr="00F1287E">
        <w:rPr>
          <w:spacing w:val="-5"/>
          <w:sz w:val="24"/>
          <w:szCs w:val="24"/>
        </w:rPr>
        <w:t xml:space="preserve"> </w:t>
      </w:r>
      <w:r w:rsidRPr="00F1287E">
        <w:rPr>
          <w:sz w:val="24"/>
          <w:szCs w:val="24"/>
        </w:rPr>
        <w:t>agreed</w:t>
      </w:r>
      <w:r w:rsidRPr="00F1287E">
        <w:rPr>
          <w:spacing w:val="-3"/>
          <w:sz w:val="24"/>
          <w:szCs w:val="24"/>
        </w:rPr>
        <w:t xml:space="preserve"> </w:t>
      </w:r>
      <w:r w:rsidRPr="00F1287E">
        <w:rPr>
          <w:sz w:val="24"/>
          <w:szCs w:val="24"/>
        </w:rPr>
        <w:t>flexible</w:t>
      </w:r>
      <w:r w:rsidRPr="00F1287E">
        <w:rPr>
          <w:spacing w:val="-2"/>
          <w:sz w:val="24"/>
          <w:szCs w:val="24"/>
        </w:rPr>
        <w:t xml:space="preserve"> </w:t>
      </w:r>
      <w:r w:rsidRPr="00F1287E">
        <w:rPr>
          <w:sz w:val="24"/>
          <w:szCs w:val="24"/>
        </w:rPr>
        <w:t>working</w:t>
      </w:r>
      <w:r w:rsidRPr="00F1287E">
        <w:rPr>
          <w:spacing w:val="-5"/>
          <w:sz w:val="24"/>
          <w:szCs w:val="24"/>
        </w:rPr>
        <w:t xml:space="preserve"> </w:t>
      </w:r>
      <w:r w:rsidRPr="00F1287E">
        <w:rPr>
          <w:sz w:val="24"/>
          <w:szCs w:val="24"/>
        </w:rPr>
        <w:t>pattern</w:t>
      </w:r>
      <w:r w:rsidRPr="00F1287E">
        <w:rPr>
          <w:spacing w:val="-2"/>
          <w:sz w:val="24"/>
          <w:szCs w:val="24"/>
        </w:rPr>
        <w:t xml:space="preserve"> </w:t>
      </w:r>
      <w:r w:rsidRPr="00F1287E">
        <w:rPr>
          <w:sz w:val="24"/>
          <w:szCs w:val="24"/>
        </w:rPr>
        <w:t>to</w:t>
      </w:r>
      <w:r w:rsidRPr="00F1287E">
        <w:rPr>
          <w:spacing w:val="-3"/>
          <w:sz w:val="24"/>
          <w:szCs w:val="24"/>
        </w:rPr>
        <w:t xml:space="preserve"> </w:t>
      </w:r>
      <w:r w:rsidRPr="00F1287E">
        <w:rPr>
          <w:sz w:val="24"/>
          <w:szCs w:val="24"/>
        </w:rPr>
        <w:t>ensure</w:t>
      </w:r>
      <w:r w:rsidRPr="00F1287E">
        <w:rPr>
          <w:spacing w:val="-2"/>
          <w:sz w:val="24"/>
          <w:szCs w:val="24"/>
        </w:rPr>
        <w:t xml:space="preserve"> </w:t>
      </w:r>
      <w:r w:rsidRPr="00F1287E">
        <w:rPr>
          <w:sz w:val="24"/>
          <w:szCs w:val="24"/>
        </w:rPr>
        <w:t>that</w:t>
      </w:r>
      <w:r w:rsidRPr="00F1287E">
        <w:rPr>
          <w:spacing w:val="-3"/>
          <w:sz w:val="24"/>
          <w:szCs w:val="24"/>
        </w:rPr>
        <w:t xml:space="preserve"> </w:t>
      </w:r>
      <w:r w:rsidRPr="00F1287E">
        <w:rPr>
          <w:sz w:val="24"/>
          <w:szCs w:val="24"/>
        </w:rPr>
        <w:t>all</w:t>
      </w:r>
      <w:r w:rsidRPr="00F1287E">
        <w:rPr>
          <w:spacing w:val="-2"/>
          <w:sz w:val="24"/>
          <w:szCs w:val="24"/>
        </w:rPr>
        <w:t xml:space="preserve"> </w:t>
      </w:r>
      <w:r w:rsidRPr="00F1287E">
        <w:rPr>
          <w:sz w:val="24"/>
          <w:szCs w:val="24"/>
        </w:rPr>
        <w:t>relevant</w:t>
      </w:r>
      <w:r w:rsidRPr="00F1287E">
        <w:rPr>
          <w:spacing w:val="-4"/>
          <w:sz w:val="24"/>
          <w:szCs w:val="24"/>
        </w:rPr>
        <w:t xml:space="preserve"> </w:t>
      </w:r>
      <w:r w:rsidRPr="00F1287E">
        <w:rPr>
          <w:sz w:val="24"/>
          <w:szCs w:val="24"/>
        </w:rPr>
        <w:t>functions</w:t>
      </w:r>
      <w:r w:rsidRPr="00F1287E">
        <w:rPr>
          <w:spacing w:val="-3"/>
          <w:sz w:val="24"/>
          <w:szCs w:val="24"/>
        </w:rPr>
        <w:t xml:space="preserve"> </w:t>
      </w:r>
      <w:r w:rsidRPr="00F1287E">
        <w:rPr>
          <w:sz w:val="24"/>
          <w:szCs w:val="24"/>
        </w:rPr>
        <w:t>are</w:t>
      </w:r>
      <w:r w:rsidRPr="00F1287E">
        <w:rPr>
          <w:spacing w:val="-4"/>
          <w:sz w:val="24"/>
          <w:szCs w:val="24"/>
        </w:rPr>
        <w:t xml:space="preserve"> </w:t>
      </w:r>
      <w:r w:rsidRPr="00F1287E">
        <w:rPr>
          <w:sz w:val="24"/>
          <w:szCs w:val="24"/>
        </w:rPr>
        <w:t>fulfilled through direct dialogue with employees, contractors and community members.</w:t>
      </w:r>
    </w:p>
    <w:p w:rsidR="006B0465" w:rsidRPr="00F1287E" w:rsidRDefault="006B0465">
      <w:pPr>
        <w:pStyle w:val="BodyText"/>
        <w:spacing w:before="2"/>
        <w:rPr>
          <w:sz w:val="24"/>
          <w:szCs w:val="24"/>
        </w:rPr>
      </w:pPr>
    </w:p>
    <w:p w:rsidR="006B0465" w:rsidRPr="00F1287E" w:rsidRDefault="00573967">
      <w:pPr>
        <w:pStyle w:val="Heading2"/>
        <w:rPr>
          <w:sz w:val="24"/>
          <w:szCs w:val="24"/>
        </w:rPr>
      </w:pPr>
      <w:r w:rsidRPr="00F1287E">
        <w:rPr>
          <w:color w:val="365F91"/>
          <w:sz w:val="24"/>
          <w:szCs w:val="24"/>
        </w:rPr>
        <w:t>English</w:t>
      </w:r>
      <w:r w:rsidRPr="00F1287E">
        <w:rPr>
          <w:color w:val="365F91"/>
          <w:spacing w:val="-4"/>
          <w:sz w:val="24"/>
          <w:szCs w:val="24"/>
        </w:rPr>
        <w:t xml:space="preserve"> Duty:</w:t>
      </w:r>
    </w:p>
    <w:p w:rsidR="006B0465" w:rsidRPr="00F1287E" w:rsidRDefault="00573967">
      <w:pPr>
        <w:pStyle w:val="BodyText"/>
        <w:spacing w:before="253"/>
        <w:ind w:left="12"/>
        <w:rPr>
          <w:sz w:val="24"/>
          <w:szCs w:val="24"/>
        </w:rPr>
      </w:pPr>
      <w:r w:rsidRPr="00F1287E">
        <w:rPr>
          <w:sz w:val="24"/>
          <w:szCs w:val="24"/>
        </w:rPr>
        <w:t>This</w:t>
      </w:r>
      <w:r w:rsidRPr="00F1287E">
        <w:rPr>
          <w:spacing w:val="-2"/>
          <w:sz w:val="24"/>
          <w:szCs w:val="24"/>
        </w:rPr>
        <w:t xml:space="preserve"> </w:t>
      </w:r>
      <w:r w:rsidRPr="00F1287E">
        <w:rPr>
          <w:sz w:val="24"/>
          <w:szCs w:val="24"/>
        </w:rPr>
        <w:t>role</w:t>
      </w:r>
      <w:r w:rsidRPr="00F1287E">
        <w:rPr>
          <w:spacing w:val="-2"/>
          <w:sz w:val="24"/>
          <w:szCs w:val="24"/>
        </w:rPr>
        <w:t xml:space="preserve"> </w:t>
      </w:r>
      <w:r w:rsidRPr="00F1287E">
        <w:rPr>
          <w:sz w:val="24"/>
          <w:szCs w:val="24"/>
        </w:rPr>
        <w:t>is</w:t>
      </w:r>
      <w:r w:rsidRPr="00F1287E">
        <w:rPr>
          <w:spacing w:val="-2"/>
          <w:sz w:val="24"/>
          <w:szCs w:val="24"/>
        </w:rPr>
        <w:t xml:space="preserve"> </w:t>
      </w:r>
      <w:r w:rsidRPr="00F1287E">
        <w:rPr>
          <w:sz w:val="24"/>
          <w:szCs w:val="24"/>
        </w:rPr>
        <w:t>covered</w:t>
      </w:r>
      <w:r w:rsidRPr="00F1287E">
        <w:rPr>
          <w:spacing w:val="-5"/>
          <w:sz w:val="24"/>
          <w:szCs w:val="24"/>
        </w:rPr>
        <w:t xml:space="preserve"> </w:t>
      </w:r>
      <w:r w:rsidRPr="00F1287E">
        <w:rPr>
          <w:sz w:val="24"/>
          <w:szCs w:val="24"/>
        </w:rPr>
        <w:t>under</w:t>
      </w:r>
      <w:r w:rsidRPr="00F1287E">
        <w:rPr>
          <w:spacing w:val="-1"/>
          <w:sz w:val="24"/>
          <w:szCs w:val="24"/>
        </w:rPr>
        <w:t xml:space="preserve"> </w:t>
      </w:r>
      <w:r w:rsidRPr="00F1287E">
        <w:rPr>
          <w:sz w:val="24"/>
          <w:szCs w:val="24"/>
        </w:rPr>
        <w:t>part</w:t>
      </w:r>
      <w:r w:rsidRPr="00F1287E">
        <w:rPr>
          <w:spacing w:val="-2"/>
          <w:sz w:val="24"/>
          <w:szCs w:val="24"/>
        </w:rPr>
        <w:t xml:space="preserve"> </w:t>
      </w:r>
      <w:r w:rsidRPr="00F1287E">
        <w:rPr>
          <w:sz w:val="24"/>
          <w:szCs w:val="24"/>
        </w:rPr>
        <w:t>7</w:t>
      </w:r>
      <w:r w:rsidRPr="00F1287E">
        <w:rPr>
          <w:spacing w:val="-2"/>
          <w:sz w:val="24"/>
          <w:szCs w:val="24"/>
        </w:rPr>
        <w:t xml:space="preserve"> </w:t>
      </w:r>
      <w:r w:rsidRPr="00F1287E">
        <w:rPr>
          <w:sz w:val="24"/>
          <w:szCs w:val="24"/>
        </w:rPr>
        <w:t>of</w:t>
      </w:r>
      <w:r w:rsidRPr="00F1287E">
        <w:rPr>
          <w:spacing w:val="-5"/>
          <w:sz w:val="24"/>
          <w:szCs w:val="24"/>
        </w:rPr>
        <w:t xml:space="preserve"> </w:t>
      </w:r>
      <w:r w:rsidRPr="00F1287E">
        <w:rPr>
          <w:sz w:val="24"/>
          <w:szCs w:val="24"/>
        </w:rPr>
        <w:t>the</w:t>
      </w:r>
      <w:r w:rsidRPr="00F1287E">
        <w:rPr>
          <w:spacing w:val="-3"/>
          <w:sz w:val="24"/>
          <w:szCs w:val="24"/>
        </w:rPr>
        <w:t xml:space="preserve"> </w:t>
      </w:r>
      <w:r w:rsidRPr="00F1287E">
        <w:rPr>
          <w:sz w:val="24"/>
          <w:szCs w:val="24"/>
        </w:rPr>
        <w:t>Immigration</w:t>
      </w:r>
      <w:r w:rsidRPr="00F1287E">
        <w:rPr>
          <w:spacing w:val="-2"/>
          <w:sz w:val="24"/>
          <w:szCs w:val="24"/>
        </w:rPr>
        <w:t xml:space="preserve"> </w:t>
      </w:r>
      <w:r w:rsidRPr="00F1287E">
        <w:rPr>
          <w:sz w:val="24"/>
          <w:szCs w:val="24"/>
        </w:rPr>
        <w:t>Act</w:t>
      </w:r>
      <w:r w:rsidRPr="00F1287E">
        <w:rPr>
          <w:spacing w:val="-2"/>
          <w:sz w:val="24"/>
          <w:szCs w:val="24"/>
        </w:rPr>
        <w:t xml:space="preserve"> </w:t>
      </w:r>
      <w:r w:rsidRPr="00F1287E">
        <w:rPr>
          <w:sz w:val="24"/>
          <w:szCs w:val="24"/>
        </w:rPr>
        <w:t>2016</w:t>
      </w:r>
      <w:r w:rsidRPr="00F1287E">
        <w:rPr>
          <w:spacing w:val="-3"/>
          <w:sz w:val="24"/>
          <w:szCs w:val="24"/>
        </w:rPr>
        <w:t xml:space="preserve"> </w:t>
      </w:r>
      <w:r w:rsidRPr="00F1287E">
        <w:rPr>
          <w:sz w:val="24"/>
          <w:szCs w:val="24"/>
        </w:rPr>
        <w:t>and</w:t>
      </w:r>
      <w:r w:rsidRPr="00F1287E">
        <w:rPr>
          <w:spacing w:val="-3"/>
          <w:sz w:val="24"/>
          <w:szCs w:val="24"/>
        </w:rPr>
        <w:t xml:space="preserve"> </w:t>
      </w:r>
      <w:r w:rsidRPr="00F1287E">
        <w:rPr>
          <w:sz w:val="24"/>
          <w:szCs w:val="24"/>
        </w:rPr>
        <w:t>therefore</w:t>
      </w:r>
      <w:r w:rsidRPr="00F1287E">
        <w:rPr>
          <w:spacing w:val="-2"/>
          <w:sz w:val="24"/>
          <w:szCs w:val="24"/>
        </w:rPr>
        <w:t xml:space="preserve"> </w:t>
      </w:r>
      <w:r w:rsidRPr="00F1287E">
        <w:rPr>
          <w:sz w:val="24"/>
          <w:szCs w:val="24"/>
        </w:rPr>
        <w:t>the</w:t>
      </w:r>
      <w:r w:rsidRPr="00F1287E">
        <w:rPr>
          <w:spacing w:val="-3"/>
          <w:sz w:val="24"/>
          <w:szCs w:val="24"/>
        </w:rPr>
        <w:t xml:space="preserve"> </w:t>
      </w:r>
      <w:r w:rsidRPr="00F1287E">
        <w:rPr>
          <w:sz w:val="24"/>
          <w:szCs w:val="24"/>
        </w:rPr>
        <w:t>ability</w:t>
      </w:r>
      <w:r w:rsidRPr="00F1287E">
        <w:rPr>
          <w:spacing w:val="-3"/>
          <w:sz w:val="24"/>
          <w:szCs w:val="24"/>
        </w:rPr>
        <w:t xml:space="preserve"> </w:t>
      </w:r>
      <w:r w:rsidRPr="00F1287E">
        <w:rPr>
          <w:sz w:val="24"/>
          <w:szCs w:val="24"/>
        </w:rPr>
        <w:t>to</w:t>
      </w:r>
      <w:r w:rsidRPr="00F1287E">
        <w:rPr>
          <w:spacing w:val="-3"/>
          <w:sz w:val="24"/>
          <w:szCs w:val="24"/>
        </w:rPr>
        <w:t xml:space="preserve"> </w:t>
      </w:r>
      <w:r w:rsidRPr="00F1287E">
        <w:rPr>
          <w:sz w:val="24"/>
          <w:szCs w:val="24"/>
        </w:rPr>
        <w:t>speak</w:t>
      </w:r>
      <w:r w:rsidRPr="00F1287E">
        <w:rPr>
          <w:spacing w:val="-3"/>
          <w:sz w:val="24"/>
          <w:szCs w:val="24"/>
        </w:rPr>
        <w:t xml:space="preserve"> </w:t>
      </w:r>
      <w:r w:rsidRPr="00F1287E">
        <w:rPr>
          <w:sz w:val="24"/>
          <w:szCs w:val="24"/>
        </w:rPr>
        <w:t>fluent spoken English is an essential requirement for this role.</w:t>
      </w:r>
    </w:p>
    <w:p w:rsidR="006B0465" w:rsidRPr="00F1287E" w:rsidRDefault="006B0465">
      <w:pPr>
        <w:pStyle w:val="BodyText"/>
        <w:rPr>
          <w:sz w:val="24"/>
          <w:szCs w:val="24"/>
        </w:rPr>
      </w:pPr>
    </w:p>
    <w:p w:rsidR="00F1287E" w:rsidRPr="00F1287E" w:rsidRDefault="00F1287E" w:rsidP="00F1287E">
      <w:pPr>
        <w:rPr>
          <w:sz w:val="24"/>
          <w:szCs w:val="24"/>
        </w:rPr>
      </w:pPr>
      <w:r>
        <w:rPr>
          <w:sz w:val="24"/>
          <w:szCs w:val="24"/>
        </w:rPr>
        <w:br w:type="page"/>
      </w:r>
      <w:bookmarkStart w:id="0" w:name="_GoBack"/>
      <w:bookmarkEnd w:id="0"/>
    </w:p>
    <w:p w:rsidR="006B0465" w:rsidRPr="00F1287E" w:rsidRDefault="009C04B9" w:rsidP="009C04B9">
      <w:pPr>
        <w:pStyle w:val="Heading1"/>
        <w:ind w:left="-142"/>
        <w:rPr>
          <w:sz w:val="24"/>
          <w:szCs w:val="24"/>
        </w:rPr>
      </w:pPr>
      <w:r w:rsidRPr="00F1287E">
        <w:rPr>
          <w:color w:val="365F91"/>
          <w:sz w:val="24"/>
          <w:szCs w:val="24"/>
        </w:rPr>
        <w:t xml:space="preserve"> </w:t>
      </w:r>
      <w:r w:rsidR="00573967" w:rsidRPr="00F1287E">
        <w:rPr>
          <w:color w:val="365F91"/>
          <w:sz w:val="24"/>
          <w:szCs w:val="24"/>
        </w:rPr>
        <w:t>Person</w:t>
      </w:r>
      <w:r w:rsidR="00573967" w:rsidRPr="00F1287E">
        <w:rPr>
          <w:color w:val="365F91"/>
          <w:spacing w:val="-2"/>
          <w:sz w:val="24"/>
          <w:szCs w:val="24"/>
        </w:rPr>
        <w:t xml:space="preserve"> Specification</w:t>
      </w:r>
    </w:p>
    <w:p w:rsidR="006B0465" w:rsidRPr="00F1287E" w:rsidRDefault="00573967" w:rsidP="009C04B9">
      <w:pPr>
        <w:pStyle w:val="Heading2"/>
        <w:spacing w:before="257" w:line="255" w:lineRule="exact"/>
        <w:ind w:left="0"/>
        <w:rPr>
          <w:sz w:val="24"/>
          <w:szCs w:val="24"/>
        </w:rPr>
      </w:pPr>
      <w:r w:rsidRPr="00F1287E">
        <w:rPr>
          <w:color w:val="365F91"/>
          <w:sz w:val="24"/>
          <w:szCs w:val="24"/>
        </w:rPr>
        <w:t>Our</w:t>
      </w:r>
      <w:r w:rsidRPr="00F1287E">
        <w:rPr>
          <w:color w:val="365F91"/>
          <w:spacing w:val="-3"/>
          <w:sz w:val="24"/>
          <w:szCs w:val="24"/>
        </w:rPr>
        <w:t xml:space="preserve"> </w:t>
      </w:r>
      <w:r w:rsidRPr="00F1287E">
        <w:rPr>
          <w:color w:val="365F91"/>
          <w:sz w:val="24"/>
          <w:szCs w:val="24"/>
        </w:rPr>
        <w:t>Values</w:t>
      </w:r>
      <w:r w:rsidRPr="00F1287E">
        <w:rPr>
          <w:color w:val="365F91"/>
          <w:spacing w:val="-3"/>
          <w:sz w:val="24"/>
          <w:szCs w:val="24"/>
        </w:rPr>
        <w:t xml:space="preserve"> </w:t>
      </w:r>
      <w:r w:rsidRPr="00F1287E">
        <w:rPr>
          <w:color w:val="365F91"/>
          <w:sz w:val="24"/>
          <w:szCs w:val="24"/>
        </w:rPr>
        <w:t>and</w:t>
      </w:r>
      <w:r w:rsidRPr="00F1287E">
        <w:rPr>
          <w:color w:val="365F91"/>
          <w:spacing w:val="-2"/>
          <w:sz w:val="24"/>
          <w:szCs w:val="24"/>
        </w:rPr>
        <w:t xml:space="preserve"> Vision:</w:t>
      </w:r>
    </w:p>
    <w:p w:rsidR="006B0465" w:rsidRPr="00F1287E" w:rsidRDefault="00573967" w:rsidP="009C04B9">
      <w:pPr>
        <w:pStyle w:val="BodyText"/>
        <w:ind w:right="122"/>
        <w:rPr>
          <w:sz w:val="24"/>
          <w:szCs w:val="24"/>
        </w:rPr>
      </w:pPr>
      <w:r w:rsidRPr="00F1287E">
        <w:rPr>
          <w:sz w:val="24"/>
          <w:szCs w:val="24"/>
        </w:rPr>
        <w:t>These are our values. They can be thought of as</w:t>
      </w:r>
      <w:r w:rsidRPr="00F1287E">
        <w:rPr>
          <w:spacing w:val="-1"/>
          <w:sz w:val="24"/>
          <w:szCs w:val="24"/>
        </w:rPr>
        <w:t xml:space="preserve"> </w:t>
      </w:r>
      <w:r w:rsidRPr="00F1287E">
        <w:rPr>
          <w:sz w:val="24"/>
          <w:szCs w:val="24"/>
        </w:rPr>
        <w:t>our ‘non-negotiables’ – beliefs, expectations and standards that underpin how we work with the young people in our care, and the community we serve. We believe</w:t>
      </w:r>
      <w:r w:rsidRPr="00F1287E">
        <w:rPr>
          <w:spacing w:val="-2"/>
          <w:sz w:val="24"/>
          <w:szCs w:val="24"/>
        </w:rPr>
        <w:t xml:space="preserve"> </w:t>
      </w:r>
      <w:r w:rsidRPr="00F1287E">
        <w:rPr>
          <w:sz w:val="24"/>
          <w:szCs w:val="24"/>
        </w:rPr>
        <w:t>that if we work in the context</w:t>
      </w:r>
      <w:r w:rsidRPr="00F1287E">
        <w:rPr>
          <w:spacing w:val="-3"/>
          <w:sz w:val="24"/>
          <w:szCs w:val="24"/>
        </w:rPr>
        <w:t xml:space="preserve"> </w:t>
      </w:r>
      <w:r w:rsidRPr="00F1287E">
        <w:rPr>
          <w:sz w:val="24"/>
          <w:szCs w:val="24"/>
        </w:rPr>
        <w:t>of these values, students will achieve more than they</w:t>
      </w:r>
      <w:r w:rsidRPr="00F1287E">
        <w:rPr>
          <w:spacing w:val="-3"/>
          <w:sz w:val="24"/>
          <w:szCs w:val="24"/>
        </w:rPr>
        <w:t xml:space="preserve"> </w:t>
      </w:r>
      <w:r w:rsidRPr="00F1287E">
        <w:rPr>
          <w:sz w:val="24"/>
          <w:szCs w:val="24"/>
        </w:rPr>
        <w:t>ever</w:t>
      </w:r>
      <w:r w:rsidRPr="00F1287E">
        <w:rPr>
          <w:spacing w:val="-1"/>
          <w:sz w:val="24"/>
          <w:szCs w:val="24"/>
        </w:rPr>
        <w:t xml:space="preserve"> </w:t>
      </w:r>
      <w:r w:rsidRPr="00F1287E">
        <w:rPr>
          <w:sz w:val="24"/>
          <w:szCs w:val="24"/>
        </w:rPr>
        <w:t>thought</w:t>
      </w:r>
      <w:r w:rsidRPr="00F1287E">
        <w:rPr>
          <w:spacing w:val="-2"/>
          <w:sz w:val="24"/>
          <w:szCs w:val="24"/>
        </w:rPr>
        <w:t xml:space="preserve"> </w:t>
      </w:r>
      <w:r w:rsidRPr="00F1287E">
        <w:rPr>
          <w:sz w:val="24"/>
          <w:szCs w:val="24"/>
        </w:rPr>
        <w:t>possible.</w:t>
      </w:r>
      <w:r w:rsidRPr="00F1287E">
        <w:rPr>
          <w:spacing w:val="-1"/>
          <w:sz w:val="24"/>
          <w:szCs w:val="24"/>
        </w:rPr>
        <w:t xml:space="preserve"> </w:t>
      </w:r>
      <w:r w:rsidRPr="00F1287E">
        <w:rPr>
          <w:sz w:val="24"/>
          <w:szCs w:val="24"/>
        </w:rPr>
        <w:t>They</w:t>
      </w:r>
      <w:r w:rsidRPr="00F1287E">
        <w:rPr>
          <w:spacing w:val="-3"/>
          <w:sz w:val="24"/>
          <w:szCs w:val="24"/>
        </w:rPr>
        <w:t xml:space="preserve"> </w:t>
      </w:r>
      <w:r w:rsidRPr="00F1287E">
        <w:rPr>
          <w:sz w:val="24"/>
          <w:szCs w:val="24"/>
        </w:rPr>
        <w:t>are</w:t>
      </w:r>
      <w:r w:rsidRPr="00F1287E">
        <w:rPr>
          <w:spacing w:val="-2"/>
          <w:sz w:val="24"/>
          <w:szCs w:val="24"/>
        </w:rPr>
        <w:t xml:space="preserve"> </w:t>
      </w:r>
      <w:r w:rsidRPr="00F1287E">
        <w:rPr>
          <w:sz w:val="24"/>
          <w:szCs w:val="24"/>
        </w:rPr>
        <w:t>also</w:t>
      </w:r>
      <w:r w:rsidRPr="00F1287E">
        <w:rPr>
          <w:spacing w:val="-3"/>
          <w:sz w:val="24"/>
          <w:szCs w:val="24"/>
        </w:rPr>
        <w:t xml:space="preserve"> </w:t>
      </w:r>
      <w:proofErr w:type="gramStart"/>
      <w:r w:rsidRPr="00F1287E">
        <w:rPr>
          <w:sz w:val="24"/>
          <w:szCs w:val="24"/>
        </w:rPr>
        <w:t>values</w:t>
      </w:r>
      <w:proofErr w:type="gramEnd"/>
      <w:r w:rsidRPr="00F1287E">
        <w:rPr>
          <w:spacing w:val="-5"/>
          <w:sz w:val="24"/>
          <w:szCs w:val="24"/>
        </w:rPr>
        <w:t xml:space="preserve"> </w:t>
      </w:r>
      <w:r w:rsidRPr="00F1287E">
        <w:rPr>
          <w:sz w:val="24"/>
          <w:szCs w:val="24"/>
        </w:rPr>
        <w:t>that</w:t>
      </w:r>
      <w:r w:rsidRPr="00F1287E">
        <w:rPr>
          <w:spacing w:val="-3"/>
          <w:sz w:val="24"/>
          <w:szCs w:val="24"/>
        </w:rPr>
        <w:t xml:space="preserve"> </w:t>
      </w:r>
      <w:r w:rsidRPr="00F1287E">
        <w:rPr>
          <w:sz w:val="24"/>
          <w:szCs w:val="24"/>
        </w:rPr>
        <w:t>have evolved</w:t>
      </w:r>
      <w:r w:rsidRPr="00F1287E">
        <w:rPr>
          <w:spacing w:val="-2"/>
          <w:sz w:val="24"/>
          <w:szCs w:val="24"/>
        </w:rPr>
        <w:t xml:space="preserve"> </w:t>
      </w:r>
      <w:r w:rsidRPr="00F1287E">
        <w:rPr>
          <w:sz w:val="24"/>
          <w:szCs w:val="24"/>
        </w:rPr>
        <w:t>following</w:t>
      </w:r>
      <w:r w:rsidRPr="00F1287E">
        <w:rPr>
          <w:spacing w:val="-2"/>
          <w:sz w:val="24"/>
          <w:szCs w:val="24"/>
        </w:rPr>
        <w:t xml:space="preserve"> </w:t>
      </w:r>
      <w:r w:rsidRPr="00F1287E">
        <w:rPr>
          <w:sz w:val="24"/>
          <w:szCs w:val="24"/>
        </w:rPr>
        <w:t>a</w:t>
      </w:r>
      <w:r w:rsidRPr="00F1287E">
        <w:rPr>
          <w:spacing w:val="-2"/>
          <w:sz w:val="24"/>
          <w:szCs w:val="24"/>
        </w:rPr>
        <w:t xml:space="preserve"> </w:t>
      </w:r>
      <w:r w:rsidRPr="00F1287E">
        <w:rPr>
          <w:sz w:val="24"/>
          <w:szCs w:val="24"/>
        </w:rPr>
        <w:t>sustained</w:t>
      </w:r>
      <w:r w:rsidRPr="00F1287E">
        <w:rPr>
          <w:spacing w:val="-3"/>
          <w:sz w:val="24"/>
          <w:szCs w:val="24"/>
        </w:rPr>
        <w:t xml:space="preserve"> </w:t>
      </w:r>
      <w:r w:rsidRPr="00F1287E">
        <w:rPr>
          <w:sz w:val="24"/>
          <w:szCs w:val="24"/>
        </w:rPr>
        <w:t>period</w:t>
      </w:r>
      <w:r w:rsidRPr="00F1287E">
        <w:rPr>
          <w:spacing w:val="-2"/>
          <w:sz w:val="24"/>
          <w:szCs w:val="24"/>
        </w:rPr>
        <w:t xml:space="preserve"> </w:t>
      </w:r>
      <w:r w:rsidRPr="00F1287E">
        <w:rPr>
          <w:sz w:val="24"/>
          <w:szCs w:val="24"/>
        </w:rPr>
        <w:t>of success for our school.</w:t>
      </w:r>
    </w:p>
    <w:p w:rsidR="006B0465" w:rsidRPr="00F1287E" w:rsidRDefault="006B0465" w:rsidP="009C04B9">
      <w:pPr>
        <w:pStyle w:val="BodyText"/>
        <w:spacing w:before="1"/>
        <w:rPr>
          <w:sz w:val="24"/>
          <w:szCs w:val="24"/>
        </w:rPr>
      </w:pPr>
    </w:p>
    <w:p w:rsidR="006B0465" w:rsidRPr="00F1287E" w:rsidRDefault="00573967" w:rsidP="009C04B9">
      <w:pPr>
        <w:pStyle w:val="Heading2"/>
        <w:spacing w:line="255" w:lineRule="exact"/>
        <w:ind w:left="0"/>
        <w:rPr>
          <w:sz w:val="24"/>
          <w:szCs w:val="24"/>
        </w:rPr>
      </w:pPr>
      <w:r w:rsidRPr="00F1287E">
        <w:rPr>
          <w:color w:val="365F91"/>
          <w:sz w:val="24"/>
          <w:szCs w:val="24"/>
        </w:rPr>
        <w:t>Our</w:t>
      </w:r>
      <w:r w:rsidRPr="00F1287E">
        <w:rPr>
          <w:color w:val="365F91"/>
          <w:spacing w:val="-4"/>
          <w:sz w:val="24"/>
          <w:szCs w:val="24"/>
        </w:rPr>
        <w:t xml:space="preserve"> </w:t>
      </w:r>
      <w:r w:rsidRPr="00F1287E">
        <w:rPr>
          <w:color w:val="365F91"/>
          <w:sz w:val="24"/>
          <w:szCs w:val="24"/>
        </w:rPr>
        <w:t>Young</w:t>
      </w:r>
      <w:r w:rsidRPr="00F1287E">
        <w:rPr>
          <w:color w:val="365F91"/>
          <w:spacing w:val="-2"/>
          <w:sz w:val="24"/>
          <w:szCs w:val="24"/>
        </w:rPr>
        <w:t xml:space="preserve"> People:</w:t>
      </w:r>
    </w:p>
    <w:p w:rsidR="009C04B9" w:rsidRPr="00F1287E" w:rsidRDefault="00573967" w:rsidP="00F1287E">
      <w:pPr>
        <w:pStyle w:val="BodyText"/>
        <w:rPr>
          <w:sz w:val="24"/>
          <w:szCs w:val="24"/>
        </w:rPr>
      </w:pPr>
      <w:r w:rsidRPr="00F1287E">
        <w:rPr>
          <w:sz w:val="24"/>
          <w:szCs w:val="24"/>
        </w:rPr>
        <w:t>We</w:t>
      </w:r>
      <w:r w:rsidRPr="00F1287E">
        <w:rPr>
          <w:spacing w:val="-2"/>
          <w:sz w:val="24"/>
          <w:szCs w:val="24"/>
        </w:rPr>
        <w:t xml:space="preserve"> </w:t>
      </w:r>
      <w:r w:rsidRPr="00F1287E">
        <w:rPr>
          <w:sz w:val="24"/>
          <w:szCs w:val="24"/>
        </w:rPr>
        <w:t>value</w:t>
      </w:r>
      <w:r w:rsidRPr="00F1287E">
        <w:rPr>
          <w:spacing w:val="-3"/>
          <w:sz w:val="24"/>
          <w:szCs w:val="24"/>
        </w:rPr>
        <w:t xml:space="preserve"> </w:t>
      </w:r>
      <w:r w:rsidRPr="00F1287E">
        <w:rPr>
          <w:sz w:val="24"/>
          <w:szCs w:val="24"/>
        </w:rPr>
        <w:t>three</w:t>
      </w:r>
      <w:r w:rsidRPr="00F1287E">
        <w:rPr>
          <w:spacing w:val="-3"/>
          <w:sz w:val="24"/>
          <w:szCs w:val="24"/>
        </w:rPr>
        <w:t xml:space="preserve"> </w:t>
      </w:r>
      <w:r w:rsidRPr="00F1287E">
        <w:rPr>
          <w:sz w:val="24"/>
          <w:szCs w:val="24"/>
        </w:rPr>
        <w:t>main</w:t>
      </w:r>
      <w:r w:rsidRPr="00F1287E">
        <w:rPr>
          <w:spacing w:val="-3"/>
          <w:sz w:val="24"/>
          <w:szCs w:val="24"/>
        </w:rPr>
        <w:t xml:space="preserve"> </w:t>
      </w:r>
      <w:r w:rsidRPr="00F1287E">
        <w:rPr>
          <w:sz w:val="24"/>
          <w:szCs w:val="24"/>
        </w:rPr>
        <w:t>types</w:t>
      </w:r>
      <w:r w:rsidRPr="00F1287E">
        <w:rPr>
          <w:spacing w:val="-2"/>
          <w:sz w:val="24"/>
          <w:szCs w:val="24"/>
        </w:rPr>
        <w:t xml:space="preserve"> </w:t>
      </w:r>
      <w:r w:rsidRPr="00F1287E">
        <w:rPr>
          <w:sz w:val="24"/>
          <w:szCs w:val="24"/>
        </w:rPr>
        <w:t>of</w:t>
      </w:r>
      <w:r w:rsidRPr="00F1287E">
        <w:rPr>
          <w:spacing w:val="-2"/>
          <w:sz w:val="24"/>
          <w:szCs w:val="24"/>
        </w:rPr>
        <w:t xml:space="preserve"> </w:t>
      </w:r>
      <w:r w:rsidRPr="00F1287E">
        <w:rPr>
          <w:sz w:val="24"/>
          <w:szCs w:val="24"/>
        </w:rPr>
        <w:t>achievement</w:t>
      </w:r>
      <w:r w:rsidRPr="00F1287E">
        <w:rPr>
          <w:spacing w:val="-3"/>
          <w:sz w:val="24"/>
          <w:szCs w:val="24"/>
        </w:rPr>
        <w:t xml:space="preserve"> </w:t>
      </w:r>
      <w:r w:rsidRPr="00F1287E">
        <w:rPr>
          <w:sz w:val="24"/>
          <w:szCs w:val="24"/>
        </w:rPr>
        <w:t>for</w:t>
      </w:r>
      <w:r w:rsidRPr="00F1287E">
        <w:rPr>
          <w:spacing w:val="-1"/>
          <w:sz w:val="24"/>
          <w:szCs w:val="24"/>
        </w:rPr>
        <w:t xml:space="preserve"> </w:t>
      </w:r>
      <w:r w:rsidRPr="00F1287E">
        <w:rPr>
          <w:sz w:val="24"/>
          <w:szCs w:val="24"/>
        </w:rPr>
        <w:t>our</w:t>
      </w:r>
      <w:r w:rsidRPr="00F1287E">
        <w:rPr>
          <w:spacing w:val="-2"/>
          <w:sz w:val="24"/>
          <w:szCs w:val="24"/>
        </w:rPr>
        <w:t xml:space="preserve"> </w:t>
      </w:r>
      <w:r w:rsidRPr="00F1287E">
        <w:rPr>
          <w:sz w:val="24"/>
          <w:szCs w:val="24"/>
        </w:rPr>
        <w:t>young</w:t>
      </w:r>
      <w:r w:rsidRPr="00F1287E">
        <w:rPr>
          <w:spacing w:val="-2"/>
          <w:sz w:val="24"/>
          <w:szCs w:val="24"/>
        </w:rPr>
        <w:t xml:space="preserve"> </w:t>
      </w:r>
      <w:r w:rsidRPr="00F1287E">
        <w:rPr>
          <w:sz w:val="24"/>
          <w:szCs w:val="24"/>
        </w:rPr>
        <w:t>people,</w:t>
      </w:r>
      <w:r w:rsidRPr="00F1287E">
        <w:rPr>
          <w:spacing w:val="-2"/>
          <w:sz w:val="24"/>
          <w:szCs w:val="24"/>
        </w:rPr>
        <w:t xml:space="preserve"> </w:t>
      </w:r>
      <w:r w:rsidRPr="00F1287E">
        <w:rPr>
          <w:sz w:val="24"/>
          <w:szCs w:val="24"/>
        </w:rPr>
        <w:t>and the</w:t>
      </w:r>
      <w:r w:rsidRPr="00F1287E">
        <w:rPr>
          <w:spacing w:val="-3"/>
          <w:sz w:val="24"/>
          <w:szCs w:val="24"/>
        </w:rPr>
        <w:t xml:space="preserve"> </w:t>
      </w:r>
      <w:r w:rsidRPr="00F1287E">
        <w:rPr>
          <w:sz w:val="24"/>
          <w:szCs w:val="24"/>
        </w:rPr>
        <w:t>vision</w:t>
      </w:r>
      <w:r w:rsidRPr="00F1287E">
        <w:rPr>
          <w:spacing w:val="-2"/>
          <w:sz w:val="24"/>
          <w:szCs w:val="24"/>
        </w:rPr>
        <w:t xml:space="preserve"> </w:t>
      </w:r>
      <w:r w:rsidRPr="00F1287E">
        <w:rPr>
          <w:sz w:val="24"/>
          <w:szCs w:val="24"/>
        </w:rPr>
        <w:t>for</w:t>
      </w:r>
      <w:r w:rsidRPr="00F1287E">
        <w:rPr>
          <w:spacing w:val="-1"/>
          <w:sz w:val="24"/>
          <w:szCs w:val="24"/>
        </w:rPr>
        <w:t xml:space="preserve"> </w:t>
      </w:r>
      <w:r w:rsidRPr="00F1287E">
        <w:rPr>
          <w:sz w:val="24"/>
          <w:szCs w:val="24"/>
        </w:rPr>
        <w:t>our</w:t>
      </w:r>
      <w:r w:rsidRPr="00F1287E">
        <w:rPr>
          <w:spacing w:val="-2"/>
          <w:sz w:val="24"/>
          <w:szCs w:val="24"/>
        </w:rPr>
        <w:t xml:space="preserve"> </w:t>
      </w:r>
      <w:r w:rsidRPr="00F1287E">
        <w:rPr>
          <w:sz w:val="24"/>
          <w:szCs w:val="24"/>
        </w:rPr>
        <w:t>school</w:t>
      </w:r>
      <w:r w:rsidRPr="00F1287E">
        <w:rPr>
          <w:spacing w:val="-2"/>
          <w:sz w:val="24"/>
          <w:szCs w:val="24"/>
        </w:rPr>
        <w:t xml:space="preserve"> </w:t>
      </w:r>
      <w:r w:rsidRPr="00F1287E">
        <w:rPr>
          <w:sz w:val="24"/>
          <w:szCs w:val="24"/>
        </w:rPr>
        <w:t>is</w:t>
      </w:r>
      <w:r w:rsidRPr="00F1287E">
        <w:rPr>
          <w:spacing w:val="-2"/>
          <w:sz w:val="24"/>
          <w:szCs w:val="24"/>
        </w:rPr>
        <w:t xml:space="preserve"> </w:t>
      </w:r>
      <w:r w:rsidRPr="00F1287E">
        <w:rPr>
          <w:sz w:val="24"/>
          <w:szCs w:val="24"/>
        </w:rPr>
        <w:t>that we ensure our students are empowered to achieve to a consistently outstanding level.</w:t>
      </w:r>
      <w:r w:rsidR="00F1287E">
        <w:rPr>
          <w:sz w:val="24"/>
          <w:szCs w:val="24"/>
        </w:rPr>
        <w:t xml:space="preserve"> </w:t>
      </w:r>
      <w:r w:rsidRPr="00F1287E">
        <w:rPr>
          <w:sz w:val="24"/>
          <w:szCs w:val="24"/>
        </w:rPr>
        <w:t>Achievement</w:t>
      </w:r>
      <w:r w:rsidRPr="00F1287E">
        <w:rPr>
          <w:spacing w:val="-3"/>
          <w:sz w:val="24"/>
          <w:szCs w:val="24"/>
        </w:rPr>
        <w:t xml:space="preserve"> </w:t>
      </w:r>
      <w:r w:rsidRPr="00F1287E">
        <w:rPr>
          <w:sz w:val="24"/>
          <w:szCs w:val="24"/>
        </w:rPr>
        <w:t>–</w:t>
      </w:r>
      <w:r w:rsidRPr="00F1287E">
        <w:rPr>
          <w:spacing w:val="-2"/>
          <w:sz w:val="24"/>
          <w:szCs w:val="24"/>
        </w:rPr>
        <w:t xml:space="preserve"> </w:t>
      </w:r>
      <w:r w:rsidRPr="00F1287E">
        <w:rPr>
          <w:sz w:val="24"/>
          <w:szCs w:val="24"/>
        </w:rPr>
        <w:t>Academic:</w:t>
      </w:r>
      <w:r w:rsidRPr="00F1287E">
        <w:rPr>
          <w:spacing w:val="-2"/>
          <w:sz w:val="24"/>
          <w:szCs w:val="24"/>
        </w:rPr>
        <w:t xml:space="preserve"> </w:t>
      </w:r>
      <w:r w:rsidRPr="00F1287E">
        <w:rPr>
          <w:sz w:val="24"/>
          <w:szCs w:val="24"/>
        </w:rPr>
        <w:t>We</w:t>
      </w:r>
      <w:r w:rsidRPr="00F1287E">
        <w:rPr>
          <w:spacing w:val="-3"/>
          <w:sz w:val="24"/>
          <w:szCs w:val="24"/>
        </w:rPr>
        <w:t xml:space="preserve"> </w:t>
      </w:r>
      <w:r w:rsidRPr="00F1287E">
        <w:rPr>
          <w:sz w:val="24"/>
          <w:szCs w:val="24"/>
        </w:rPr>
        <w:t>believe</w:t>
      </w:r>
      <w:r w:rsidRPr="00F1287E">
        <w:rPr>
          <w:spacing w:val="-3"/>
          <w:sz w:val="24"/>
          <w:szCs w:val="24"/>
        </w:rPr>
        <w:t xml:space="preserve"> </w:t>
      </w:r>
      <w:r w:rsidRPr="00F1287E">
        <w:rPr>
          <w:sz w:val="24"/>
          <w:szCs w:val="24"/>
        </w:rPr>
        <w:t>all</w:t>
      </w:r>
      <w:r w:rsidRPr="00F1287E">
        <w:rPr>
          <w:spacing w:val="-3"/>
          <w:sz w:val="24"/>
          <w:szCs w:val="24"/>
        </w:rPr>
        <w:t xml:space="preserve"> </w:t>
      </w:r>
      <w:r w:rsidRPr="00F1287E">
        <w:rPr>
          <w:sz w:val="24"/>
          <w:szCs w:val="24"/>
        </w:rPr>
        <w:t>young</w:t>
      </w:r>
      <w:r w:rsidRPr="00F1287E">
        <w:rPr>
          <w:spacing w:val="-3"/>
          <w:sz w:val="24"/>
          <w:szCs w:val="24"/>
        </w:rPr>
        <w:t xml:space="preserve"> </w:t>
      </w:r>
      <w:r w:rsidRPr="00F1287E">
        <w:rPr>
          <w:sz w:val="24"/>
          <w:szCs w:val="24"/>
        </w:rPr>
        <w:t>people</w:t>
      </w:r>
      <w:r w:rsidRPr="00F1287E">
        <w:rPr>
          <w:spacing w:val="-3"/>
          <w:sz w:val="24"/>
          <w:szCs w:val="24"/>
        </w:rPr>
        <w:t xml:space="preserve"> </w:t>
      </w:r>
      <w:r w:rsidRPr="00F1287E">
        <w:rPr>
          <w:sz w:val="24"/>
          <w:szCs w:val="24"/>
        </w:rPr>
        <w:t>have</w:t>
      </w:r>
      <w:r w:rsidRPr="00F1287E">
        <w:rPr>
          <w:spacing w:val="-3"/>
          <w:sz w:val="24"/>
          <w:szCs w:val="24"/>
        </w:rPr>
        <w:t xml:space="preserve"> </w:t>
      </w:r>
      <w:r w:rsidRPr="00F1287E">
        <w:rPr>
          <w:sz w:val="24"/>
          <w:szCs w:val="24"/>
        </w:rPr>
        <w:t>the</w:t>
      </w:r>
      <w:r w:rsidRPr="00F1287E">
        <w:rPr>
          <w:spacing w:val="-4"/>
          <w:sz w:val="24"/>
          <w:szCs w:val="24"/>
        </w:rPr>
        <w:t xml:space="preserve"> </w:t>
      </w:r>
      <w:r w:rsidRPr="00F1287E">
        <w:rPr>
          <w:sz w:val="24"/>
          <w:szCs w:val="24"/>
        </w:rPr>
        <w:t>potential</w:t>
      </w:r>
      <w:r w:rsidRPr="00F1287E">
        <w:rPr>
          <w:spacing w:val="-1"/>
          <w:sz w:val="24"/>
          <w:szCs w:val="24"/>
        </w:rPr>
        <w:t xml:space="preserve"> </w:t>
      </w:r>
      <w:r w:rsidRPr="00F1287E">
        <w:rPr>
          <w:sz w:val="24"/>
          <w:szCs w:val="24"/>
        </w:rPr>
        <w:t>to</w:t>
      </w:r>
      <w:r w:rsidRPr="00F1287E">
        <w:rPr>
          <w:spacing w:val="-1"/>
          <w:sz w:val="24"/>
          <w:szCs w:val="24"/>
        </w:rPr>
        <w:t xml:space="preserve"> </w:t>
      </w:r>
      <w:r w:rsidRPr="00F1287E">
        <w:rPr>
          <w:sz w:val="24"/>
          <w:szCs w:val="24"/>
        </w:rPr>
        <w:t>achieve</w:t>
      </w:r>
      <w:r w:rsidRPr="00F1287E">
        <w:rPr>
          <w:spacing w:val="-4"/>
          <w:sz w:val="24"/>
          <w:szCs w:val="24"/>
        </w:rPr>
        <w:t xml:space="preserve"> </w:t>
      </w:r>
      <w:r w:rsidRPr="00F1287E">
        <w:rPr>
          <w:sz w:val="24"/>
          <w:szCs w:val="24"/>
        </w:rPr>
        <w:t>great</w:t>
      </w:r>
      <w:r w:rsidRPr="00F1287E">
        <w:rPr>
          <w:spacing w:val="-4"/>
          <w:sz w:val="24"/>
          <w:szCs w:val="24"/>
        </w:rPr>
        <w:t xml:space="preserve"> </w:t>
      </w:r>
      <w:r w:rsidRPr="00F1287E">
        <w:rPr>
          <w:sz w:val="24"/>
          <w:szCs w:val="24"/>
        </w:rPr>
        <w:t xml:space="preserve">things. Intelligence can be developed regardless of emotional and social background, given appropriate teaching and bespoke, </w:t>
      </w:r>
      <w:proofErr w:type="spellStart"/>
      <w:r w:rsidR="009C04B9" w:rsidRPr="00F1287E">
        <w:rPr>
          <w:sz w:val="24"/>
          <w:szCs w:val="24"/>
        </w:rPr>
        <w:t>individualised</w:t>
      </w:r>
      <w:proofErr w:type="spellEnd"/>
      <w:r w:rsidRPr="00F1287E">
        <w:rPr>
          <w:sz w:val="24"/>
          <w:szCs w:val="24"/>
        </w:rPr>
        <w:t xml:space="preserve"> support.</w:t>
      </w:r>
    </w:p>
    <w:p w:rsidR="009C04B9" w:rsidRPr="00F1287E" w:rsidRDefault="009C04B9" w:rsidP="009C04B9">
      <w:pPr>
        <w:rPr>
          <w:sz w:val="24"/>
          <w:szCs w:val="24"/>
        </w:rPr>
      </w:pPr>
    </w:p>
    <w:p w:rsidR="009C04B9" w:rsidRPr="00F1287E" w:rsidRDefault="009C04B9" w:rsidP="009C04B9">
      <w:pPr>
        <w:pStyle w:val="BodyText"/>
        <w:ind w:right="129"/>
        <w:rPr>
          <w:sz w:val="24"/>
          <w:szCs w:val="24"/>
        </w:rPr>
      </w:pPr>
      <w:r w:rsidRPr="00F1287E">
        <w:rPr>
          <w:sz w:val="24"/>
          <w:szCs w:val="24"/>
        </w:rPr>
        <w:t>Young</w:t>
      </w:r>
      <w:r w:rsidRPr="00F1287E">
        <w:rPr>
          <w:spacing w:val="-2"/>
          <w:sz w:val="24"/>
          <w:szCs w:val="24"/>
        </w:rPr>
        <w:t xml:space="preserve"> </w:t>
      </w:r>
      <w:r w:rsidRPr="00F1287E">
        <w:rPr>
          <w:sz w:val="24"/>
          <w:szCs w:val="24"/>
        </w:rPr>
        <w:t>people</w:t>
      </w:r>
      <w:r w:rsidRPr="00F1287E">
        <w:rPr>
          <w:spacing w:val="-2"/>
          <w:sz w:val="24"/>
          <w:szCs w:val="24"/>
        </w:rPr>
        <w:t xml:space="preserve"> </w:t>
      </w:r>
      <w:r w:rsidRPr="00F1287E">
        <w:rPr>
          <w:sz w:val="24"/>
          <w:szCs w:val="24"/>
        </w:rPr>
        <w:t>should</w:t>
      </w:r>
      <w:r w:rsidRPr="00F1287E">
        <w:rPr>
          <w:spacing w:val="-2"/>
          <w:sz w:val="24"/>
          <w:szCs w:val="24"/>
        </w:rPr>
        <w:t xml:space="preserve"> </w:t>
      </w:r>
      <w:r w:rsidRPr="00F1287E">
        <w:rPr>
          <w:sz w:val="24"/>
          <w:szCs w:val="24"/>
        </w:rPr>
        <w:t>be</w:t>
      </w:r>
      <w:r w:rsidRPr="00F1287E">
        <w:rPr>
          <w:spacing w:val="-3"/>
          <w:sz w:val="24"/>
          <w:szCs w:val="24"/>
        </w:rPr>
        <w:t xml:space="preserve"> </w:t>
      </w:r>
      <w:r w:rsidRPr="00F1287E">
        <w:rPr>
          <w:sz w:val="24"/>
          <w:szCs w:val="24"/>
        </w:rPr>
        <w:t>encouraged</w:t>
      </w:r>
      <w:r w:rsidRPr="00F1287E">
        <w:rPr>
          <w:spacing w:val="-2"/>
          <w:sz w:val="24"/>
          <w:szCs w:val="24"/>
        </w:rPr>
        <w:t xml:space="preserve"> </w:t>
      </w:r>
      <w:r w:rsidRPr="00F1287E">
        <w:rPr>
          <w:sz w:val="24"/>
          <w:szCs w:val="24"/>
        </w:rPr>
        <w:t>to</w:t>
      </w:r>
      <w:r w:rsidRPr="00F1287E">
        <w:rPr>
          <w:spacing w:val="-3"/>
          <w:sz w:val="24"/>
          <w:szCs w:val="24"/>
        </w:rPr>
        <w:t xml:space="preserve"> </w:t>
      </w:r>
      <w:r w:rsidRPr="00F1287E">
        <w:rPr>
          <w:sz w:val="24"/>
          <w:szCs w:val="24"/>
        </w:rPr>
        <w:t>develop</w:t>
      </w:r>
      <w:r w:rsidRPr="00F1287E">
        <w:rPr>
          <w:spacing w:val="-2"/>
          <w:sz w:val="24"/>
          <w:szCs w:val="24"/>
        </w:rPr>
        <w:t xml:space="preserve"> </w:t>
      </w:r>
      <w:r w:rsidRPr="00F1287E">
        <w:rPr>
          <w:sz w:val="24"/>
          <w:szCs w:val="24"/>
        </w:rPr>
        <w:t>autonomy</w:t>
      </w:r>
      <w:r w:rsidRPr="00F1287E">
        <w:rPr>
          <w:spacing w:val="-3"/>
          <w:sz w:val="24"/>
          <w:szCs w:val="24"/>
        </w:rPr>
        <w:t xml:space="preserve"> </w:t>
      </w:r>
      <w:r w:rsidRPr="00F1287E">
        <w:rPr>
          <w:sz w:val="24"/>
          <w:szCs w:val="24"/>
        </w:rPr>
        <w:t>and</w:t>
      </w:r>
      <w:r w:rsidRPr="00F1287E">
        <w:rPr>
          <w:spacing w:val="-3"/>
          <w:sz w:val="24"/>
          <w:szCs w:val="24"/>
        </w:rPr>
        <w:t xml:space="preserve"> </w:t>
      </w:r>
      <w:r w:rsidRPr="00F1287E">
        <w:rPr>
          <w:sz w:val="24"/>
          <w:szCs w:val="24"/>
        </w:rPr>
        <w:t>meta-cognitive</w:t>
      </w:r>
      <w:r w:rsidRPr="00F1287E">
        <w:rPr>
          <w:spacing w:val="-2"/>
          <w:sz w:val="24"/>
          <w:szCs w:val="24"/>
        </w:rPr>
        <w:t xml:space="preserve"> </w:t>
      </w:r>
      <w:r w:rsidRPr="00F1287E">
        <w:rPr>
          <w:sz w:val="24"/>
          <w:szCs w:val="24"/>
        </w:rPr>
        <w:t>control</w:t>
      </w:r>
      <w:r w:rsidRPr="00F1287E">
        <w:rPr>
          <w:spacing w:val="-1"/>
          <w:sz w:val="24"/>
          <w:szCs w:val="24"/>
        </w:rPr>
        <w:t xml:space="preserve"> </w:t>
      </w:r>
      <w:r w:rsidRPr="00F1287E">
        <w:rPr>
          <w:sz w:val="24"/>
          <w:szCs w:val="24"/>
        </w:rPr>
        <w:t>(‘knowing</w:t>
      </w:r>
      <w:r w:rsidRPr="00F1287E">
        <w:rPr>
          <w:spacing w:val="-2"/>
          <w:sz w:val="24"/>
          <w:szCs w:val="24"/>
        </w:rPr>
        <w:t xml:space="preserve"> </w:t>
      </w:r>
      <w:r w:rsidRPr="00F1287E">
        <w:rPr>
          <w:sz w:val="24"/>
          <w:szCs w:val="24"/>
        </w:rPr>
        <w:t>what to</w:t>
      </w:r>
      <w:r w:rsidRPr="00F1287E">
        <w:rPr>
          <w:spacing w:val="-3"/>
          <w:sz w:val="24"/>
          <w:szCs w:val="24"/>
        </w:rPr>
        <w:t xml:space="preserve"> </w:t>
      </w:r>
      <w:r w:rsidRPr="00F1287E">
        <w:rPr>
          <w:sz w:val="24"/>
          <w:szCs w:val="24"/>
        </w:rPr>
        <w:t>do</w:t>
      </w:r>
      <w:r w:rsidRPr="00F1287E">
        <w:rPr>
          <w:spacing w:val="-3"/>
          <w:sz w:val="24"/>
          <w:szCs w:val="24"/>
        </w:rPr>
        <w:t xml:space="preserve"> </w:t>
      </w:r>
      <w:r w:rsidRPr="00F1287E">
        <w:rPr>
          <w:sz w:val="24"/>
          <w:szCs w:val="24"/>
        </w:rPr>
        <w:t>when</w:t>
      </w:r>
      <w:r w:rsidRPr="00F1287E">
        <w:rPr>
          <w:spacing w:val="-2"/>
          <w:sz w:val="24"/>
          <w:szCs w:val="24"/>
        </w:rPr>
        <w:t xml:space="preserve"> </w:t>
      </w:r>
      <w:r w:rsidRPr="00F1287E">
        <w:rPr>
          <w:sz w:val="24"/>
          <w:szCs w:val="24"/>
        </w:rPr>
        <w:t>they</w:t>
      </w:r>
      <w:r w:rsidRPr="00F1287E">
        <w:rPr>
          <w:spacing w:val="-3"/>
          <w:sz w:val="24"/>
          <w:szCs w:val="24"/>
        </w:rPr>
        <w:t xml:space="preserve"> </w:t>
      </w:r>
      <w:r w:rsidRPr="00F1287E">
        <w:rPr>
          <w:sz w:val="24"/>
          <w:szCs w:val="24"/>
        </w:rPr>
        <w:t>don’t</w:t>
      </w:r>
      <w:r w:rsidRPr="00F1287E">
        <w:rPr>
          <w:spacing w:val="-3"/>
          <w:sz w:val="24"/>
          <w:szCs w:val="24"/>
        </w:rPr>
        <w:t xml:space="preserve"> </w:t>
      </w:r>
      <w:r w:rsidRPr="00F1287E">
        <w:rPr>
          <w:sz w:val="24"/>
          <w:szCs w:val="24"/>
        </w:rPr>
        <w:t>know</w:t>
      </w:r>
      <w:r w:rsidRPr="00F1287E">
        <w:rPr>
          <w:spacing w:val="-3"/>
          <w:sz w:val="24"/>
          <w:szCs w:val="24"/>
        </w:rPr>
        <w:t xml:space="preserve"> </w:t>
      </w:r>
      <w:r w:rsidRPr="00F1287E">
        <w:rPr>
          <w:sz w:val="24"/>
          <w:szCs w:val="24"/>
        </w:rPr>
        <w:t>what</w:t>
      </w:r>
      <w:r w:rsidRPr="00F1287E">
        <w:rPr>
          <w:spacing w:val="-3"/>
          <w:sz w:val="24"/>
          <w:szCs w:val="24"/>
        </w:rPr>
        <w:t xml:space="preserve"> </w:t>
      </w:r>
      <w:r w:rsidRPr="00F1287E">
        <w:rPr>
          <w:sz w:val="24"/>
          <w:szCs w:val="24"/>
        </w:rPr>
        <w:t>to</w:t>
      </w:r>
      <w:r w:rsidRPr="00F1287E">
        <w:rPr>
          <w:spacing w:val="-3"/>
          <w:sz w:val="24"/>
          <w:szCs w:val="24"/>
        </w:rPr>
        <w:t xml:space="preserve"> </w:t>
      </w:r>
      <w:r w:rsidRPr="00F1287E">
        <w:rPr>
          <w:sz w:val="24"/>
          <w:szCs w:val="24"/>
        </w:rPr>
        <w:t>do’)</w:t>
      </w:r>
      <w:r w:rsidRPr="00F1287E">
        <w:rPr>
          <w:spacing w:val="-1"/>
          <w:sz w:val="24"/>
          <w:szCs w:val="24"/>
        </w:rPr>
        <w:t xml:space="preserve"> </w:t>
      </w:r>
      <w:r w:rsidRPr="00F1287E">
        <w:rPr>
          <w:sz w:val="24"/>
          <w:szCs w:val="24"/>
        </w:rPr>
        <w:t>in</w:t>
      </w:r>
      <w:r w:rsidRPr="00F1287E">
        <w:rPr>
          <w:spacing w:val="-3"/>
          <w:sz w:val="24"/>
          <w:szCs w:val="24"/>
        </w:rPr>
        <w:t xml:space="preserve"> </w:t>
      </w:r>
      <w:r w:rsidRPr="00F1287E">
        <w:rPr>
          <w:sz w:val="24"/>
          <w:szCs w:val="24"/>
        </w:rPr>
        <w:t>their</w:t>
      </w:r>
      <w:r w:rsidRPr="00F1287E">
        <w:rPr>
          <w:spacing w:val="-2"/>
          <w:sz w:val="24"/>
          <w:szCs w:val="24"/>
        </w:rPr>
        <w:t xml:space="preserve"> </w:t>
      </w:r>
      <w:r w:rsidRPr="00F1287E">
        <w:rPr>
          <w:sz w:val="24"/>
          <w:szCs w:val="24"/>
        </w:rPr>
        <w:t>learning</w:t>
      </w:r>
      <w:r w:rsidRPr="00F1287E">
        <w:rPr>
          <w:spacing w:val="-2"/>
          <w:sz w:val="24"/>
          <w:szCs w:val="24"/>
        </w:rPr>
        <w:t xml:space="preserve"> </w:t>
      </w:r>
      <w:r w:rsidRPr="00F1287E">
        <w:rPr>
          <w:sz w:val="24"/>
          <w:szCs w:val="24"/>
        </w:rPr>
        <w:t>and</w:t>
      </w:r>
      <w:r w:rsidRPr="00F1287E">
        <w:rPr>
          <w:spacing w:val="-2"/>
          <w:sz w:val="24"/>
          <w:szCs w:val="24"/>
        </w:rPr>
        <w:t xml:space="preserve"> </w:t>
      </w:r>
      <w:r w:rsidRPr="00F1287E">
        <w:rPr>
          <w:sz w:val="24"/>
          <w:szCs w:val="24"/>
        </w:rPr>
        <w:t>to</w:t>
      </w:r>
      <w:r w:rsidRPr="00F1287E">
        <w:rPr>
          <w:spacing w:val="-3"/>
          <w:sz w:val="24"/>
          <w:szCs w:val="24"/>
        </w:rPr>
        <w:t xml:space="preserve"> </w:t>
      </w:r>
      <w:r w:rsidRPr="00F1287E">
        <w:rPr>
          <w:sz w:val="24"/>
          <w:szCs w:val="24"/>
        </w:rPr>
        <w:t>gain inspiration</w:t>
      </w:r>
      <w:r w:rsidRPr="00F1287E">
        <w:rPr>
          <w:spacing w:val="-2"/>
          <w:sz w:val="24"/>
          <w:szCs w:val="24"/>
        </w:rPr>
        <w:t xml:space="preserve"> </w:t>
      </w:r>
      <w:r w:rsidRPr="00F1287E">
        <w:rPr>
          <w:sz w:val="24"/>
          <w:szCs w:val="24"/>
        </w:rPr>
        <w:t>from</w:t>
      </w:r>
      <w:r w:rsidRPr="00F1287E">
        <w:rPr>
          <w:spacing w:val="-3"/>
          <w:sz w:val="24"/>
          <w:szCs w:val="24"/>
        </w:rPr>
        <w:t xml:space="preserve"> </w:t>
      </w:r>
      <w:r w:rsidRPr="00F1287E">
        <w:rPr>
          <w:sz w:val="24"/>
          <w:szCs w:val="24"/>
        </w:rPr>
        <w:t>learning.</w:t>
      </w:r>
      <w:r w:rsidRPr="00F1287E">
        <w:rPr>
          <w:spacing w:val="-4"/>
          <w:sz w:val="24"/>
          <w:szCs w:val="24"/>
        </w:rPr>
        <w:t xml:space="preserve"> </w:t>
      </w:r>
      <w:r w:rsidRPr="00F1287E">
        <w:rPr>
          <w:sz w:val="24"/>
          <w:szCs w:val="24"/>
        </w:rPr>
        <w:t>They should be equipped with a crucial sense of possibility based on a well-developed self-awareness and ambition – ambition not only for themselves but for the communities in which they live and work.</w:t>
      </w:r>
    </w:p>
    <w:p w:rsidR="009C04B9" w:rsidRPr="00F1287E" w:rsidRDefault="009C04B9" w:rsidP="009C04B9">
      <w:pPr>
        <w:rPr>
          <w:sz w:val="24"/>
          <w:szCs w:val="24"/>
        </w:rPr>
      </w:pPr>
    </w:p>
    <w:p w:rsidR="006B0465" w:rsidRPr="00F1287E" w:rsidRDefault="009C04B9" w:rsidP="00F1287E">
      <w:pPr>
        <w:pStyle w:val="BodyText"/>
        <w:ind w:right="185"/>
        <w:rPr>
          <w:sz w:val="24"/>
          <w:szCs w:val="24"/>
        </w:rPr>
      </w:pPr>
      <w:r w:rsidRPr="00F1287E">
        <w:rPr>
          <w:sz w:val="24"/>
          <w:szCs w:val="24"/>
        </w:rPr>
        <w:t>Achievement – ‘letting your light shine’: All young people achieve things</w:t>
      </w:r>
      <w:r w:rsidRPr="00F1287E">
        <w:rPr>
          <w:spacing w:val="-1"/>
          <w:sz w:val="24"/>
          <w:szCs w:val="24"/>
        </w:rPr>
        <w:t xml:space="preserve"> </w:t>
      </w:r>
      <w:r w:rsidRPr="00F1287E">
        <w:rPr>
          <w:sz w:val="24"/>
          <w:szCs w:val="24"/>
        </w:rPr>
        <w:t>they can be proud of every day in addition to academic success and outside our school’s planned curriculum. We have a vital role</w:t>
      </w:r>
      <w:r w:rsidRPr="00F1287E">
        <w:rPr>
          <w:spacing w:val="-2"/>
          <w:sz w:val="24"/>
          <w:szCs w:val="24"/>
        </w:rPr>
        <w:t xml:space="preserve"> </w:t>
      </w:r>
      <w:r w:rsidRPr="00F1287E">
        <w:rPr>
          <w:sz w:val="24"/>
          <w:szCs w:val="24"/>
        </w:rPr>
        <w:t>in</w:t>
      </w:r>
      <w:r w:rsidRPr="00F1287E">
        <w:rPr>
          <w:spacing w:val="-3"/>
          <w:sz w:val="24"/>
          <w:szCs w:val="24"/>
        </w:rPr>
        <w:t xml:space="preserve"> </w:t>
      </w:r>
      <w:r w:rsidRPr="00F1287E">
        <w:rPr>
          <w:sz w:val="24"/>
          <w:szCs w:val="24"/>
        </w:rPr>
        <w:t>ensuring</w:t>
      </w:r>
      <w:r w:rsidRPr="00F1287E">
        <w:rPr>
          <w:spacing w:val="-3"/>
          <w:sz w:val="24"/>
          <w:szCs w:val="24"/>
        </w:rPr>
        <w:t xml:space="preserve"> </w:t>
      </w:r>
      <w:r w:rsidRPr="00F1287E">
        <w:rPr>
          <w:sz w:val="24"/>
          <w:szCs w:val="24"/>
        </w:rPr>
        <w:t>individuals</w:t>
      </w:r>
      <w:r w:rsidRPr="00F1287E">
        <w:rPr>
          <w:spacing w:val="-3"/>
          <w:sz w:val="24"/>
          <w:szCs w:val="24"/>
        </w:rPr>
        <w:t xml:space="preserve"> </w:t>
      </w:r>
      <w:r w:rsidRPr="00F1287E">
        <w:rPr>
          <w:sz w:val="24"/>
          <w:szCs w:val="24"/>
        </w:rPr>
        <w:t>develop</w:t>
      </w:r>
      <w:r w:rsidRPr="00F1287E">
        <w:rPr>
          <w:spacing w:val="-2"/>
          <w:sz w:val="24"/>
          <w:szCs w:val="24"/>
        </w:rPr>
        <w:t xml:space="preserve"> </w:t>
      </w:r>
      <w:r w:rsidRPr="00F1287E">
        <w:rPr>
          <w:sz w:val="24"/>
          <w:szCs w:val="24"/>
        </w:rPr>
        <w:t>their</w:t>
      </w:r>
      <w:r w:rsidRPr="00F1287E">
        <w:rPr>
          <w:spacing w:val="-2"/>
          <w:sz w:val="24"/>
          <w:szCs w:val="24"/>
        </w:rPr>
        <w:t xml:space="preserve"> </w:t>
      </w:r>
      <w:r w:rsidRPr="00F1287E">
        <w:rPr>
          <w:sz w:val="24"/>
          <w:szCs w:val="24"/>
        </w:rPr>
        <w:t>own</w:t>
      </w:r>
      <w:r w:rsidRPr="00F1287E">
        <w:rPr>
          <w:spacing w:val="-1"/>
          <w:sz w:val="24"/>
          <w:szCs w:val="24"/>
        </w:rPr>
        <w:t xml:space="preserve"> </w:t>
      </w:r>
      <w:r w:rsidRPr="00F1287E">
        <w:rPr>
          <w:sz w:val="24"/>
          <w:szCs w:val="24"/>
        </w:rPr>
        <w:t>talents</w:t>
      </w:r>
      <w:r w:rsidRPr="00F1287E">
        <w:rPr>
          <w:spacing w:val="-2"/>
          <w:sz w:val="24"/>
          <w:szCs w:val="24"/>
        </w:rPr>
        <w:t xml:space="preserve"> </w:t>
      </w:r>
      <w:r w:rsidRPr="00F1287E">
        <w:rPr>
          <w:sz w:val="24"/>
          <w:szCs w:val="24"/>
        </w:rPr>
        <w:t>and</w:t>
      </w:r>
      <w:r w:rsidRPr="00F1287E">
        <w:rPr>
          <w:spacing w:val="-2"/>
          <w:sz w:val="24"/>
          <w:szCs w:val="24"/>
        </w:rPr>
        <w:t xml:space="preserve"> </w:t>
      </w:r>
      <w:r w:rsidRPr="00F1287E">
        <w:rPr>
          <w:sz w:val="24"/>
          <w:szCs w:val="24"/>
        </w:rPr>
        <w:t>interests</w:t>
      </w:r>
      <w:r w:rsidRPr="00F1287E">
        <w:rPr>
          <w:spacing w:val="-2"/>
          <w:sz w:val="24"/>
          <w:szCs w:val="24"/>
        </w:rPr>
        <w:t xml:space="preserve"> </w:t>
      </w:r>
      <w:r w:rsidRPr="00F1287E">
        <w:rPr>
          <w:sz w:val="24"/>
          <w:szCs w:val="24"/>
        </w:rPr>
        <w:t>and</w:t>
      </w:r>
      <w:r w:rsidRPr="00F1287E">
        <w:rPr>
          <w:spacing w:val="-2"/>
          <w:sz w:val="24"/>
          <w:szCs w:val="24"/>
        </w:rPr>
        <w:t xml:space="preserve"> </w:t>
      </w:r>
      <w:r w:rsidRPr="00F1287E">
        <w:rPr>
          <w:sz w:val="24"/>
          <w:szCs w:val="24"/>
        </w:rPr>
        <w:t>have</w:t>
      </w:r>
      <w:r w:rsidRPr="00F1287E">
        <w:rPr>
          <w:spacing w:val="-2"/>
          <w:sz w:val="24"/>
          <w:szCs w:val="24"/>
        </w:rPr>
        <w:t xml:space="preserve"> </w:t>
      </w:r>
      <w:r w:rsidRPr="00F1287E">
        <w:rPr>
          <w:sz w:val="24"/>
          <w:szCs w:val="24"/>
        </w:rPr>
        <w:t>a</w:t>
      </w:r>
      <w:r w:rsidRPr="00F1287E">
        <w:rPr>
          <w:spacing w:val="-2"/>
          <w:sz w:val="24"/>
          <w:szCs w:val="24"/>
        </w:rPr>
        <w:t xml:space="preserve"> </w:t>
      </w:r>
      <w:r w:rsidRPr="00F1287E">
        <w:rPr>
          <w:sz w:val="24"/>
          <w:szCs w:val="24"/>
        </w:rPr>
        <w:t>responsibility</w:t>
      </w:r>
      <w:r w:rsidRPr="00F1287E">
        <w:rPr>
          <w:spacing w:val="-3"/>
          <w:sz w:val="24"/>
          <w:szCs w:val="24"/>
        </w:rPr>
        <w:t xml:space="preserve"> </w:t>
      </w:r>
      <w:r w:rsidRPr="00F1287E">
        <w:rPr>
          <w:sz w:val="24"/>
          <w:szCs w:val="24"/>
        </w:rPr>
        <w:t>to</w:t>
      </w:r>
      <w:r w:rsidRPr="00F1287E">
        <w:rPr>
          <w:spacing w:val="-3"/>
          <w:sz w:val="24"/>
          <w:szCs w:val="24"/>
        </w:rPr>
        <w:t xml:space="preserve"> </w:t>
      </w:r>
      <w:proofErr w:type="spellStart"/>
      <w:r w:rsidRPr="00F1287E">
        <w:rPr>
          <w:sz w:val="24"/>
          <w:szCs w:val="24"/>
        </w:rPr>
        <w:t>instil</w:t>
      </w:r>
      <w:proofErr w:type="spellEnd"/>
      <w:r w:rsidRPr="00F1287E">
        <w:rPr>
          <w:sz w:val="24"/>
          <w:szCs w:val="24"/>
        </w:rPr>
        <w:t xml:space="preserve"> in them a sense of pride in who they are and what they achieve. We must </w:t>
      </w:r>
      <w:proofErr w:type="spellStart"/>
      <w:r w:rsidRPr="00F1287E">
        <w:rPr>
          <w:sz w:val="24"/>
          <w:szCs w:val="24"/>
        </w:rPr>
        <w:t>recognise</w:t>
      </w:r>
      <w:proofErr w:type="spellEnd"/>
      <w:r w:rsidRPr="00F1287E">
        <w:rPr>
          <w:sz w:val="24"/>
          <w:szCs w:val="24"/>
        </w:rPr>
        <w:t xml:space="preserve"> and celebrate these achievements.</w:t>
      </w:r>
    </w:p>
    <w:p w:rsidR="006B0465" w:rsidRPr="00F1287E" w:rsidRDefault="006B0465">
      <w:pPr>
        <w:pStyle w:val="BodyText"/>
        <w:spacing w:before="1"/>
        <w:rPr>
          <w:sz w:val="24"/>
          <w:szCs w:val="24"/>
        </w:rPr>
      </w:pPr>
    </w:p>
    <w:p w:rsidR="006B0465" w:rsidRPr="00F1287E" w:rsidRDefault="00573967" w:rsidP="00695781">
      <w:pPr>
        <w:pStyle w:val="BodyText"/>
        <w:ind w:right="185"/>
        <w:rPr>
          <w:sz w:val="24"/>
          <w:szCs w:val="24"/>
        </w:rPr>
      </w:pPr>
      <w:r w:rsidRPr="00F1287E">
        <w:rPr>
          <w:sz w:val="24"/>
          <w:szCs w:val="24"/>
        </w:rPr>
        <w:t>Achievement – relationships (Starfish Principle): Excellent relationships for learning are a prerequisite</w:t>
      </w:r>
      <w:r w:rsidRPr="00F1287E">
        <w:rPr>
          <w:spacing w:val="-3"/>
          <w:sz w:val="24"/>
          <w:szCs w:val="24"/>
        </w:rPr>
        <w:t xml:space="preserve"> </w:t>
      </w:r>
      <w:r w:rsidRPr="00F1287E">
        <w:rPr>
          <w:sz w:val="24"/>
          <w:szCs w:val="24"/>
        </w:rPr>
        <w:t>for</w:t>
      </w:r>
      <w:r w:rsidRPr="00F1287E">
        <w:rPr>
          <w:spacing w:val="-2"/>
          <w:sz w:val="24"/>
          <w:szCs w:val="24"/>
        </w:rPr>
        <w:t xml:space="preserve"> </w:t>
      </w:r>
      <w:r w:rsidRPr="00F1287E">
        <w:rPr>
          <w:sz w:val="24"/>
          <w:szCs w:val="24"/>
        </w:rPr>
        <w:t>all</w:t>
      </w:r>
      <w:r w:rsidRPr="00F1287E">
        <w:rPr>
          <w:spacing w:val="-4"/>
          <w:sz w:val="24"/>
          <w:szCs w:val="24"/>
        </w:rPr>
        <w:t xml:space="preserve"> </w:t>
      </w:r>
      <w:r w:rsidRPr="00F1287E">
        <w:rPr>
          <w:sz w:val="24"/>
          <w:szCs w:val="24"/>
        </w:rPr>
        <w:t>other</w:t>
      </w:r>
      <w:r w:rsidRPr="00F1287E">
        <w:rPr>
          <w:spacing w:val="-2"/>
          <w:sz w:val="24"/>
          <w:szCs w:val="24"/>
        </w:rPr>
        <w:t xml:space="preserve"> </w:t>
      </w:r>
      <w:r w:rsidRPr="00F1287E">
        <w:rPr>
          <w:sz w:val="24"/>
          <w:szCs w:val="24"/>
        </w:rPr>
        <w:t>achievements.</w:t>
      </w:r>
      <w:r w:rsidRPr="00F1287E">
        <w:rPr>
          <w:spacing w:val="-5"/>
          <w:sz w:val="24"/>
          <w:szCs w:val="24"/>
        </w:rPr>
        <w:t xml:space="preserve"> </w:t>
      </w:r>
      <w:r w:rsidRPr="00F1287E">
        <w:rPr>
          <w:sz w:val="24"/>
          <w:szCs w:val="24"/>
        </w:rPr>
        <w:t>Relationships</w:t>
      </w:r>
      <w:r w:rsidRPr="00F1287E">
        <w:rPr>
          <w:spacing w:val="-4"/>
          <w:sz w:val="24"/>
          <w:szCs w:val="24"/>
        </w:rPr>
        <w:t xml:space="preserve"> </w:t>
      </w:r>
      <w:r w:rsidRPr="00F1287E">
        <w:rPr>
          <w:sz w:val="24"/>
          <w:szCs w:val="24"/>
        </w:rPr>
        <w:t>that</w:t>
      </w:r>
      <w:r w:rsidRPr="00F1287E">
        <w:rPr>
          <w:spacing w:val="-4"/>
          <w:sz w:val="24"/>
          <w:szCs w:val="24"/>
        </w:rPr>
        <w:t xml:space="preserve"> </w:t>
      </w:r>
      <w:r w:rsidRPr="00F1287E">
        <w:rPr>
          <w:sz w:val="24"/>
          <w:szCs w:val="24"/>
        </w:rPr>
        <w:t>result</w:t>
      </w:r>
      <w:r w:rsidRPr="00F1287E">
        <w:rPr>
          <w:spacing w:val="-1"/>
          <w:sz w:val="24"/>
          <w:szCs w:val="24"/>
        </w:rPr>
        <w:t xml:space="preserve"> </w:t>
      </w:r>
      <w:r w:rsidRPr="00F1287E">
        <w:rPr>
          <w:sz w:val="24"/>
          <w:szCs w:val="24"/>
        </w:rPr>
        <w:t>in</w:t>
      </w:r>
      <w:r w:rsidRPr="00F1287E">
        <w:rPr>
          <w:spacing w:val="-4"/>
          <w:sz w:val="24"/>
          <w:szCs w:val="24"/>
        </w:rPr>
        <w:t xml:space="preserve"> </w:t>
      </w:r>
      <w:r w:rsidRPr="00F1287E">
        <w:rPr>
          <w:sz w:val="24"/>
          <w:szCs w:val="24"/>
        </w:rPr>
        <w:t>mutual</w:t>
      </w:r>
      <w:r w:rsidRPr="00F1287E">
        <w:rPr>
          <w:spacing w:val="-3"/>
          <w:sz w:val="24"/>
          <w:szCs w:val="24"/>
        </w:rPr>
        <w:t xml:space="preserve"> </w:t>
      </w:r>
      <w:r w:rsidRPr="00F1287E">
        <w:rPr>
          <w:sz w:val="24"/>
          <w:szCs w:val="24"/>
        </w:rPr>
        <w:t>respect</w:t>
      </w:r>
      <w:r w:rsidRPr="00F1287E">
        <w:rPr>
          <w:spacing w:val="-4"/>
          <w:sz w:val="24"/>
          <w:szCs w:val="24"/>
        </w:rPr>
        <w:t xml:space="preserve"> </w:t>
      </w:r>
      <w:r w:rsidRPr="00F1287E">
        <w:rPr>
          <w:sz w:val="24"/>
          <w:szCs w:val="24"/>
        </w:rPr>
        <w:t>between</w:t>
      </w:r>
      <w:r w:rsidRPr="00F1287E">
        <w:rPr>
          <w:spacing w:val="-4"/>
          <w:sz w:val="24"/>
          <w:szCs w:val="24"/>
        </w:rPr>
        <w:t xml:space="preserve"> </w:t>
      </w:r>
      <w:r w:rsidRPr="00F1287E">
        <w:rPr>
          <w:sz w:val="24"/>
          <w:szCs w:val="24"/>
        </w:rPr>
        <w:t>young people and all other members of our school community will ensure learning can be fun in a disciplined and caring environment where the highest expectations are the norm.</w:t>
      </w:r>
    </w:p>
    <w:p w:rsidR="006B0465" w:rsidRPr="00F1287E" w:rsidRDefault="006B0465" w:rsidP="00695781">
      <w:pPr>
        <w:pStyle w:val="BodyText"/>
        <w:rPr>
          <w:sz w:val="24"/>
          <w:szCs w:val="24"/>
        </w:rPr>
      </w:pPr>
    </w:p>
    <w:p w:rsidR="006B0465" w:rsidRPr="00F1287E" w:rsidRDefault="00573967" w:rsidP="00695781">
      <w:pPr>
        <w:pStyle w:val="Heading2"/>
        <w:ind w:left="0"/>
        <w:rPr>
          <w:sz w:val="24"/>
          <w:szCs w:val="24"/>
        </w:rPr>
      </w:pPr>
      <w:r w:rsidRPr="00F1287E">
        <w:rPr>
          <w:color w:val="365F91"/>
          <w:sz w:val="24"/>
          <w:szCs w:val="24"/>
        </w:rPr>
        <w:t>Our</w:t>
      </w:r>
      <w:r w:rsidRPr="00F1287E">
        <w:rPr>
          <w:color w:val="365F91"/>
          <w:spacing w:val="-2"/>
          <w:sz w:val="24"/>
          <w:szCs w:val="24"/>
        </w:rPr>
        <w:t xml:space="preserve"> Staff:</w:t>
      </w:r>
    </w:p>
    <w:p w:rsidR="006B0465" w:rsidRPr="00F1287E" w:rsidRDefault="00573967" w:rsidP="00695781">
      <w:pPr>
        <w:pStyle w:val="BodyText"/>
        <w:spacing w:before="1"/>
        <w:ind w:right="185"/>
        <w:rPr>
          <w:sz w:val="24"/>
          <w:szCs w:val="24"/>
        </w:rPr>
      </w:pPr>
      <w:r w:rsidRPr="00F1287E">
        <w:rPr>
          <w:sz w:val="24"/>
          <w:szCs w:val="24"/>
        </w:rPr>
        <w:t>Our Values extend to how we challenge, support and work with each other. All staff (support and teaching)</w:t>
      </w:r>
      <w:r w:rsidRPr="00F1287E">
        <w:rPr>
          <w:spacing w:val="-1"/>
          <w:sz w:val="24"/>
          <w:szCs w:val="24"/>
        </w:rPr>
        <w:t xml:space="preserve"> </w:t>
      </w:r>
      <w:r w:rsidRPr="00F1287E">
        <w:rPr>
          <w:sz w:val="24"/>
          <w:szCs w:val="24"/>
        </w:rPr>
        <w:t>play</w:t>
      </w:r>
      <w:r w:rsidRPr="00F1287E">
        <w:rPr>
          <w:spacing w:val="-3"/>
          <w:sz w:val="24"/>
          <w:szCs w:val="24"/>
        </w:rPr>
        <w:t xml:space="preserve"> </w:t>
      </w:r>
      <w:r w:rsidRPr="00F1287E">
        <w:rPr>
          <w:sz w:val="24"/>
          <w:szCs w:val="24"/>
        </w:rPr>
        <w:t>a</w:t>
      </w:r>
      <w:r w:rsidRPr="00F1287E">
        <w:rPr>
          <w:spacing w:val="-3"/>
          <w:sz w:val="24"/>
          <w:szCs w:val="24"/>
        </w:rPr>
        <w:t xml:space="preserve"> </w:t>
      </w:r>
      <w:r w:rsidRPr="00F1287E">
        <w:rPr>
          <w:sz w:val="24"/>
          <w:szCs w:val="24"/>
        </w:rPr>
        <w:t>crucial</w:t>
      </w:r>
      <w:r w:rsidRPr="00F1287E">
        <w:rPr>
          <w:spacing w:val="-4"/>
          <w:sz w:val="24"/>
          <w:szCs w:val="24"/>
        </w:rPr>
        <w:t xml:space="preserve"> </w:t>
      </w:r>
      <w:r w:rsidRPr="00F1287E">
        <w:rPr>
          <w:sz w:val="24"/>
          <w:szCs w:val="24"/>
        </w:rPr>
        <w:t>role</w:t>
      </w:r>
      <w:r w:rsidRPr="00F1287E">
        <w:rPr>
          <w:spacing w:val="-2"/>
          <w:sz w:val="24"/>
          <w:szCs w:val="24"/>
        </w:rPr>
        <w:t xml:space="preserve"> </w:t>
      </w:r>
      <w:r w:rsidRPr="00F1287E">
        <w:rPr>
          <w:sz w:val="24"/>
          <w:szCs w:val="24"/>
        </w:rPr>
        <w:t>in</w:t>
      </w:r>
      <w:r w:rsidRPr="00F1287E">
        <w:rPr>
          <w:spacing w:val="-3"/>
          <w:sz w:val="24"/>
          <w:szCs w:val="24"/>
        </w:rPr>
        <w:t xml:space="preserve"> </w:t>
      </w:r>
      <w:r w:rsidRPr="00F1287E">
        <w:rPr>
          <w:sz w:val="24"/>
          <w:szCs w:val="24"/>
        </w:rPr>
        <w:t>the</w:t>
      </w:r>
      <w:r w:rsidRPr="00F1287E">
        <w:rPr>
          <w:spacing w:val="-3"/>
          <w:sz w:val="24"/>
          <w:szCs w:val="24"/>
        </w:rPr>
        <w:t xml:space="preserve"> </w:t>
      </w:r>
      <w:r w:rsidRPr="00F1287E">
        <w:rPr>
          <w:sz w:val="24"/>
          <w:szCs w:val="24"/>
        </w:rPr>
        <w:t>education</w:t>
      </w:r>
      <w:r w:rsidRPr="00F1287E">
        <w:rPr>
          <w:spacing w:val="-2"/>
          <w:sz w:val="24"/>
          <w:szCs w:val="24"/>
        </w:rPr>
        <w:t xml:space="preserve"> </w:t>
      </w:r>
      <w:r w:rsidRPr="00F1287E">
        <w:rPr>
          <w:sz w:val="24"/>
          <w:szCs w:val="24"/>
        </w:rPr>
        <w:t>of</w:t>
      </w:r>
      <w:r w:rsidRPr="00F1287E">
        <w:rPr>
          <w:spacing w:val="-4"/>
          <w:sz w:val="24"/>
          <w:szCs w:val="24"/>
        </w:rPr>
        <w:t xml:space="preserve"> </w:t>
      </w:r>
      <w:r w:rsidRPr="00F1287E">
        <w:rPr>
          <w:sz w:val="24"/>
          <w:szCs w:val="24"/>
        </w:rPr>
        <w:t>young</w:t>
      </w:r>
      <w:r w:rsidRPr="00F1287E">
        <w:rPr>
          <w:spacing w:val="-2"/>
          <w:sz w:val="24"/>
          <w:szCs w:val="24"/>
        </w:rPr>
        <w:t xml:space="preserve"> </w:t>
      </w:r>
      <w:r w:rsidRPr="00F1287E">
        <w:rPr>
          <w:sz w:val="24"/>
          <w:szCs w:val="24"/>
        </w:rPr>
        <w:t>people.</w:t>
      </w:r>
      <w:r w:rsidRPr="00F1287E">
        <w:rPr>
          <w:spacing w:val="-2"/>
          <w:sz w:val="24"/>
          <w:szCs w:val="24"/>
        </w:rPr>
        <w:t xml:space="preserve"> </w:t>
      </w:r>
      <w:r w:rsidRPr="00F1287E">
        <w:rPr>
          <w:sz w:val="24"/>
          <w:szCs w:val="24"/>
        </w:rPr>
        <w:t>We</w:t>
      </w:r>
      <w:r w:rsidRPr="00F1287E">
        <w:rPr>
          <w:spacing w:val="-2"/>
          <w:sz w:val="24"/>
          <w:szCs w:val="24"/>
        </w:rPr>
        <w:t xml:space="preserve"> </w:t>
      </w:r>
      <w:r w:rsidRPr="00F1287E">
        <w:rPr>
          <w:sz w:val="24"/>
          <w:szCs w:val="24"/>
        </w:rPr>
        <w:t>all understand</w:t>
      </w:r>
      <w:r w:rsidRPr="00F1287E">
        <w:rPr>
          <w:spacing w:val="-3"/>
          <w:sz w:val="24"/>
          <w:szCs w:val="24"/>
        </w:rPr>
        <w:t xml:space="preserve"> </w:t>
      </w:r>
      <w:r w:rsidRPr="00F1287E">
        <w:rPr>
          <w:sz w:val="24"/>
          <w:szCs w:val="24"/>
        </w:rPr>
        <w:t>how</w:t>
      </w:r>
      <w:r w:rsidRPr="00F1287E">
        <w:rPr>
          <w:spacing w:val="-3"/>
          <w:sz w:val="24"/>
          <w:szCs w:val="24"/>
        </w:rPr>
        <w:t xml:space="preserve"> </w:t>
      </w:r>
      <w:r w:rsidRPr="00F1287E">
        <w:rPr>
          <w:sz w:val="24"/>
          <w:szCs w:val="24"/>
        </w:rPr>
        <w:t>our</w:t>
      </w:r>
      <w:r w:rsidRPr="00F1287E">
        <w:rPr>
          <w:spacing w:val="-2"/>
          <w:sz w:val="24"/>
          <w:szCs w:val="24"/>
        </w:rPr>
        <w:t xml:space="preserve"> </w:t>
      </w:r>
      <w:r w:rsidRPr="00F1287E">
        <w:rPr>
          <w:sz w:val="24"/>
          <w:szCs w:val="24"/>
        </w:rPr>
        <w:t>work</w:t>
      </w:r>
      <w:r w:rsidRPr="00F1287E">
        <w:rPr>
          <w:spacing w:val="-2"/>
          <w:sz w:val="24"/>
          <w:szCs w:val="24"/>
        </w:rPr>
        <w:t xml:space="preserve"> </w:t>
      </w:r>
      <w:r w:rsidRPr="00F1287E">
        <w:rPr>
          <w:sz w:val="24"/>
          <w:szCs w:val="24"/>
        </w:rPr>
        <w:t>has</w:t>
      </w:r>
      <w:r w:rsidRPr="00F1287E">
        <w:rPr>
          <w:spacing w:val="-2"/>
          <w:sz w:val="24"/>
          <w:szCs w:val="24"/>
        </w:rPr>
        <w:t xml:space="preserve"> </w:t>
      </w:r>
      <w:r w:rsidRPr="00F1287E">
        <w:rPr>
          <w:sz w:val="24"/>
          <w:szCs w:val="24"/>
        </w:rPr>
        <w:t>a direct influence on the life chances of the young people in our care. In the same way that we all have a duty of care to them, we have a duty of care to each other and have regard for each other’s professional and personal wellbeing.</w:t>
      </w:r>
    </w:p>
    <w:p w:rsidR="006B0465" w:rsidRPr="00F1287E" w:rsidRDefault="00573967" w:rsidP="00695781">
      <w:pPr>
        <w:pStyle w:val="BodyText"/>
        <w:spacing w:before="254"/>
        <w:ind w:right="217"/>
        <w:rPr>
          <w:sz w:val="24"/>
          <w:szCs w:val="24"/>
        </w:rPr>
      </w:pPr>
      <w:r w:rsidRPr="00F1287E">
        <w:rPr>
          <w:sz w:val="24"/>
          <w:szCs w:val="24"/>
        </w:rPr>
        <w:t>The Trust Board sees all members of the Trust’s staff community as learners. They are empowered to make decisions, be creative and to lead. Mutual respect pervades all relationships working together</w:t>
      </w:r>
      <w:r w:rsidRPr="00F1287E">
        <w:rPr>
          <w:spacing w:val="-2"/>
          <w:sz w:val="24"/>
          <w:szCs w:val="24"/>
        </w:rPr>
        <w:t xml:space="preserve"> </w:t>
      </w:r>
      <w:r w:rsidRPr="00F1287E">
        <w:rPr>
          <w:sz w:val="24"/>
          <w:szCs w:val="24"/>
        </w:rPr>
        <w:t>to</w:t>
      </w:r>
      <w:r w:rsidRPr="00F1287E">
        <w:rPr>
          <w:spacing w:val="-4"/>
          <w:sz w:val="24"/>
          <w:szCs w:val="24"/>
        </w:rPr>
        <w:t xml:space="preserve"> </w:t>
      </w:r>
      <w:r w:rsidRPr="00F1287E">
        <w:rPr>
          <w:sz w:val="24"/>
          <w:szCs w:val="24"/>
        </w:rPr>
        <w:t>enhance</w:t>
      </w:r>
      <w:r w:rsidRPr="00F1287E">
        <w:rPr>
          <w:spacing w:val="-3"/>
          <w:sz w:val="24"/>
          <w:szCs w:val="24"/>
        </w:rPr>
        <w:t xml:space="preserve"> </w:t>
      </w:r>
      <w:r w:rsidRPr="00F1287E">
        <w:rPr>
          <w:sz w:val="24"/>
          <w:szCs w:val="24"/>
        </w:rPr>
        <w:t>professional</w:t>
      </w:r>
      <w:r w:rsidRPr="00F1287E">
        <w:rPr>
          <w:spacing w:val="-3"/>
          <w:sz w:val="24"/>
          <w:szCs w:val="24"/>
        </w:rPr>
        <w:t xml:space="preserve"> </w:t>
      </w:r>
      <w:r w:rsidRPr="00F1287E">
        <w:rPr>
          <w:sz w:val="24"/>
          <w:szCs w:val="24"/>
        </w:rPr>
        <w:t>learning</w:t>
      </w:r>
      <w:r w:rsidRPr="00F1287E">
        <w:rPr>
          <w:spacing w:val="-3"/>
          <w:sz w:val="24"/>
          <w:szCs w:val="24"/>
        </w:rPr>
        <w:t xml:space="preserve"> </w:t>
      </w:r>
      <w:r w:rsidRPr="00F1287E">
        <w:rPr>
          <w:sz w:val="24"/>
          <w:szCs w:val="24"/>
        </w:rPr>
        <w:t>and</w:t>
      </w:r>
      <w:r w:rsidRPr="00F1287E">
        <w:rPr>
          <w:spacing w:val="-3"/>
          <w:sz w:val="24"/>
          <w:szCs w:val="24"/>
        </w:rPr>
        <w:t xml:space="preserve"> </w:t>
      </w:r>
      <w:r w:rsidRPr="00F1287E">
        <w:rPr>
          <w:sz w:val="24"/>
          <w:szCs w:val="24"/>
        </w:rPr>
        <w:t>practice</w:t>
      </w:r>
      <w:r w:rsidRPr="00F1287E">
        <w:rPr>
          <w:spacing w:val="-3"/>
          <w:sz w:val="24"/>
          <w:szCs w:val="24"/>
        </w:rPr>
        <w:t xml:space="preserve"> </w:t>
      </w:r>
      <w:r w:rsidRPr="00F1287E">
        <w:rPr>
          <w:sz w:val="24"/>
          <w:szCs w:val="24"/>
        </w:rPr>
        <w:t>and</w:t>
      </w:r>
      <w:r w:rsidRPr="00F1287E">
        <w:rPr>
          <w:spacing w:val="-5"/>
          <w:sz w:val="24"/>
          <w:szCs w:val="24"/>
        </w:rPr>
        <w:t xml:space="preserve"> </w:t>
      </w:r>
      <w:r w:rsidRPr="00F1287E">
        <w:rPr>
          <w:sz w:val="24"/>
          <w:szCs w:val="24"/>
        </w:rPr>
        <w:t>collaboration;</w:t>
      </w:r>
      <w:r w:rsidRPr="00F1287E">
        <w:rPr>
          <w:spacing w:val="-2"/>
          <w:sz w:val="24"/>
          <w:szCs w:val="24"/>
        </w:rPr>
        <w:t xml:space="preserve"> </w:t>
      </w:r>
      <w:r w:rsidRPr="00F1287E">
        <w:rPr>
          <w:sz w:val="24"/>
          <w:szCs w:val="24"/>
        </w:rPr>
        <w:t>collegiality</w:t>
      </w:r>
      <w:r w:rsidRPr="00F1287E">
        <w:rPr>
          <w:spacing w:val="-4"/>
          <w:sz w:val="24"/>
          <w:szCs w:val="24"/>
        </w:rPr>
        <w:t xml:space="preserve"> </w:t>
      </w:r>
      <w:r w:rsidRPr="00F1287E">
        <w:rPr>
          <w:sz w:val="24"/>
          <w:szCs w:val="24"/>
        </w:rPr>
        <w:t>and</w:t>
      </w:r>
      <w:r w:rsidRPr="00F1287E">
        <w:rPr>
          <w:spacing w:val="-4"/>
          <w:sz w:val="24"/>
          <w:szCs w:val="24"/>
        </w:rPr>
        <w:t xml:space="preserve"> </w:t>
      </w:r>
      <w:r w:rsidRPr="00F1287E">
        <w:rPr>
          <w:sz w:val="24"/>
          <w:szCs w:val="24"/>
        </w:rPr>
        <w:t>a</w:t>
      </w:r>
      <w:r w:rsidRPr="00F1287E">
        <w:rPr>
          <w:spacing w:val="-4"/>
          <w:sz w:val="24"/>
          <w:szCs w:val="24"/>
        </w:rPr>
        <w:t xml:space="preserve"> </w:t>
      </w:r>
      <w:r w:rsidRPr="00F1287E">
        <w:rPr>
          <w:sz w:val="24"/>
          <w:szCs w:val="24"/>
        </w:rPr>
        <w:t>sense</w:t>
      </w:r>
      <w:r w:rsidRPr="00F1287E">
        <w:rPr>
          <w:spacing w:val="-3"/>
          <w:sz w:val="24"/>
          <w:szCs w:val="24"/>
        </w:rPr>
        <w:t xml:space="preserve"> </w:t>
      </w:r>
      <w:r w:rsidRPr="00F1287E">
        <w:rPr>
          <w:sz w:val="24"/>
          <w:szCs w:val="24"/>
        </w:rPr>
        <w:t>of team identifies how all staff work together. Staff co-operate with each other and are not in competition with each other – they are part of a team that ensures the academies throughout the Trust strengthen their positions among the best academies in the country.</w:t>
      </w:r>
    </w:p>
    <w:p w:rsidR="006B0465" w:rsidRDefault="006B0465">
      <w:pPr>
        <w:pStyle w:val="BodyText"/>
        <w:sectPr w:rsidR="006B0465">
          <w:headerReference w:type="default" r:id="rId7"/>
          <w:footerReference w:type="default" r:id="rId8"/>
          <w:pgSz w:w="11910" w:h="16840"/>
          <w:pgMar w:top="2640" w:right="566" w:bottom="1060" w:left="708" w:header="727" w:footer="861" w:gutter="0"/>
          <w:cols w:space="720"/>
        </w:sectPr>
      </w:pPr>
    </w:p>
    <w:p w:rsidR="006B0465" w:rsidRDefault="006B0465">
      <w:pPr>
        <w:pStyle w:val="BodyText"/>
        <w:rPr>
          <w:sz w:val="20"/>
        </w:rPr>
      </w:pPr>
    </w:p>
    <w:p w:rsidR="006B0465" w:rsidRDefault="006B0465" w:rsidP="00695781">
      <w:pPr>
        <w:pStyle w:val="BodyText"/>
        <w:spacing w:before="102"/>
        <w:ind w:right="288"/>
        <w:rPr>
          <w:sz w:val="20"/>
        </w:rPr>
      </w:pPr>
    </w:p>
    <w:tbl>
      <w:tblPr>
        <w:tblW w:w="10775"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4395"/>
        <w:gridCol w:w="4395"/>
      </w:tblGrid>
      <w:tr w:rsidR="00695781" w:rsidTr="00695781">
        <w:trPr>
          <w:trHeight w:val="779"/>
        </w:trPr>
        <w:tc>
          <w:tcPr>
            <w:tcW w:w="1985" w:type="dxa"/>
            <w:shd w:val="clear" w:color="auto" w:fill="D9D9D9"/>
          </w:tcPr>
          <w:p w:rsidR="00695781" w:rsidRDefault="00695781">
            <w:pPr>
              <w:pStyle w:val="TableParagraph"/>
              <w:rPr>
                <w:color w:val="365F91"/>
                <w:spacing w:val="-2"/>
              </w:rPr>
            </w:pPr>
          </w:p>
        </w:tc>
        <w:tc>
          <w:tcPr>
            <w:tcW w:w="4395" w:type="dxa"/>
          </w:tcPr>
          <w:p w:rsidR="00695781" w:rsidRPr="00756868" w:rsidRDefault="00695781" w:rsidP="00695781">
            <w:pPr>
              <w:pStyle w:val="TableParagraph"/>
              <w:tabs>
                <w:tab w:val="left" w:pos="828"/>
              </w:tabs>
              <w:spacing w:line="240" w:lineRule="auto"/>
              <w:ind w:right="142"/>
            </w:pPr>
            <w:r w:rsidRPr="00756868">
              <w:t>Essential</w:t>
            </w:r>
          </w:p>
        </w:tc>
        <w:tc>
          <w:tcPr>
            <w:tcW w:w="4395" w:type="dxa"/>
          </w:tcPr>
          <w:p w:rsidR="00695781" w:rsidRPr="00756868" w:rsidRDefault="00D07374" w:rsidP="00695781">
            <w:pPr>
              <w:pStyle w:val="TableParagraph"/>
              <w:spacing w:line="240" w:lineRule="auto"/>
              <w:ind w:right="142"/>
            </w:pPr>
            <w:r w:rsidRPr="00756868">
              <w:t>Desirable</w:t>
            </w:r>
          </w:p>
        </w:tc>
      </w:tr>
      <w:tr w:rsidR="00695781" w:rsidTr="00695781">
        <w:trPr>
          <w:trHeight w:val="779"/>
        </w:trPr>
        <w:tc>
          <w:tcPr>
            <w:tcW w:w="1985" w:type="dxa"/>
            <w:shd w:val="clear" w:color="auto" w:fill="D9D9D9"/>
          </w:tcPr>
          <w:p w:rsidR="00695781" w:rsidRDefault="00695781">
            <w:pPr>
              <w:pStyle w:val="TableParagraph"/>
            </w:pPr>
            <w:r>
              <w:rPr>
                <w:color w:val="365F91"/>
                <w:spacing w:val="-2"/>
              </w:rPr>
              <w:t>Qualifications:</w:t>
            </w:r>
          </w:p>
        </w:tc>
        <w:tc>
          <w:tcPr>
            <w:tcW w:w="4395" w:type="dxa"/>
          </w:tcPr>
          <w:p w:rsidR="00695781" w:rsidRPr="00756868" w:rsidRDefault="00695781" w:rsidP="00D07374">
            <w:pPr>
              <w:pStyle w:val="TableParagraph"/>
              <w:numPr>
                <w:ilvl w:val="0"/>
                <w:numId w:val="14"/>
              </w:numPr>
              <w:tabs>
                <w:tab w:val="left" w:pos="828"/>
              </w:tabs>
              <w:spacing w:line="240" w:lineRule="auto"/>
              <w:ind w:right="142"/>
            </w:pPr>
            <w:r w:rsidRPr="00756868">
              <w:t>Basic literacy and numeracy skills</w:t>
            </w:r>
          </w:p>
        </w:tc>
        <w:tc>
          <w:tcPr>
            <w:tcW w:w="4395" w:type="dxa"/>
          </w:tcPr>
          <w:p w:rsidR="00695781" w:rsidRPr="00756868" w:rsidRDefault="00756868" w:rsidP="00D07374">
            <w:pPr>
              <w:pStyle w:val="TableParagraph"/>
              <w:numPr>
                <w:ilvl w:val="0"/>
                <w:numId w:val="14"/>
              </w:numPr>
              <w:tabs>
                <w:tab w:val="left" w:pos="828"/>
              </w:tabs>
              <w:spacing w:line="240" w:lineRule="auto"/>
              <w:ind w:right="142"/>
            </w:pPr>
            <w:r w:rsidRPr="00756868">
              <w:t>Cleaning or health &amp; safety related training</w:t>
            </w:r>
          </w:p>
        </w:tc>
      </w:tr>
      <w:tr w:rsidR="00695781" w:rsidTr="00695781">
        <w:trPr>
          <w:trHeight w:val="525"/>
        </w:trPr>
        <w:tc>
          <w:tcPr>
            <w:tcW w:w="1985" w:type="dxa"/>
            <w:shd w:val="clear" w:color="auto" w:fill="D9D9D9"/>
          </w:tcPr>
          <w:p w:rsidR="00695781" w:rsidRDefault="00695781">
            <w:pPr>
              <w:pStyle w:val="TableParagraph"/>
            </w:pPr>
            <w:r>
              <w:rPr>
                <w:color w:val="365F91"/>
                <w:spacing w:val="-2"/>
              </w:rPr>
              <w:t>Experience:</w:t>
            </w:r>
          </w:p>
        </w:tc>
        <w:tc>
          <w:tcPr>
            <w:tcW w:w="4395" w:type="dxa"/>
          </w:tcPr>
          <w:p w:rsidR="00695781" w:rsidRPr="00756868" w:rsidRDefault="00756868" w:rsidP="00D07374">
            <w:pPr>
              <w:widowControl/>
              <w:numPr>
                <w:ilvl w:val="0"/>
                <w:numId w:val="14"/>
              </w:numPr>
              <w:autoSpaceDE/>
              <w:autoSpaceDN/>
              <w:spacing w:before="100" w:beforeAutospacing="1" w:after="100" w:afterAutospacing="1"/>
              <w:rPr>
                <w:rFonts w:eastAsia="Times New Roman" w:cs="Times New Roman"/>
                <w:lang w:val="en-GB" w:eastAsia="en-GB"/>
              </w:rPr>
            </w:pPr>
            <w:r w:rsidRPr="00756868">
              <w:t>No formal experience required</w:t>
            </w:r>
          </w:p>
        </w:tc>
        <w:tc>
          <w:tcPr>
            <w:tcW w:w="4395" w:type="dxa"/>
          </w:tcPr>
          <w:p w:rsidR="00695781" w:rsidRPr="00756868" w:rsidRDefault="00756868" w:rsidP="00D07374">
            <w:pPr>
              <w:pStyle w:val="TableParagraph"/>
              <w:numPr>
                <w:ilvl w:val="0"/>
                <w:numId w:val="14"/>
              </w:numPr>
              <w:tabs>
                <w:tab w:val="left" w:pos="827"/>
              </w:tabs>
              <w:spacing w:line="260" w:lineRule="exact"/>
            </w:pPr>
            <w:r w:rsidRPr="00756868">
              <w:t>Experience of cleaning in a school or similar environment</w:t>
            </w:r>
          </w:p>
        </w:tc>
      </w:tr>
      <w:tr w:rsidR="00695781" w:rsidTr="00695781">
        <w:trPr>
          <w:trHeight w:val="1322"/>
        </w:trPr>
        <w:tc>
          <w:tcPr>
            <w:tcW w:w="1985" w:type="dxa"/>
            <w:shd w:val="clear" w:color="auto" w:fill="D9D9D9"/>
          </w:tcPr>
          <w:p w:rsidR="00695781" w:rsidRDefault="00695781">
            <w:pPr>
              <w:pStyle w:val="TableParagraph"/>
              <w:spacing w:line="240" w:lineRule="auto"/>
            </w:pPr>
            <w:r>
              <w:rPr>
                <w:color w:val="365F91"/>
              </w:rPr>
              <w:t xml:space="preserve">Skills and </w:t>
            </w:r>
            <w:r>
              <w:rPr>
                <w:color w:val="365F91"/>
                <w:spacing w:val="-2"/>
              </w:rPr>
              <w:t>Knowledge:</w:t>
            </w:r>
          </w:p>
        </w:tc>
        <w:tc>
          <w:tcPr>
            <w:tcW w:w="4395" w:type="dxa"/>
          </w:tcPr>
          <w:p w:rsidR="00756868" w:rsidRPr="00756868" w:rsidRDefault="00756868" w:rsidP="00756868">
            <w:pPr>
              <w:pStyle w:val="ListParagraph"/>
              <w:widowControl/>
              <w:numPr>
                <w:ilvl w:val="0"/>
                <w:numId w:val="21"/>
              </w:numPr>
              <w:autoSpaceDE/>
              <w:autoSpaceDN/>
              <w:rPr>
                <w:rFonts w:eastAsia="Times New Roman" w:cs="Times New Roman"/>
                <w:lang w:val="en-GB" w:eastAsia="en-GB"/>
              </w:rPr>
            </w:pPr>
            <w:r w:rsidRPr="00756868">
              <w:rPr>
                <w:rFonts w:eastAsia="Times New Roman" w:cs="Times New Roman"/>
                <w:lang w:val="en-GB" w:eastAsia="en-GB"/>
              </w:rPr>
              <w:t>Ability to follow instructions and work to set procedures</w:t>
            </w:r>
          </w:p>
          <w:p w:rsidR="00756868" w:rsidRPr="00756868" w:rsidRDefault="00756868" w:rsidP="00756868">
            <w:pPr>
              <w:pStyle w:val="ListParagraph"/>
              <w:widowControl/>
              <w:numPr>
                <w:ilvl w:val="0"/>
                <w:numId w:val="21"/>
              </w:numPr>
              <w:autoSpaceDE/>
              <w:autoSpaceDN/>
              <w:rPr>
                <w:rFonts w:eastAsia="Times New Roman" w:cs="Times New Roman"/>
                <w:lang w:val="en-GB" w:eastAsia="en-GB"/>
              </w:rPr>
            </w:pPr>
            <w:r w:rsidRPr="00756868">
              <w:rPr>
                <w:rFonts w:eastAsia="Times New Roman" w:cs="Times New Roman"/>
                <w:lang w:val="en-GB" w:eastAsia="en-GB"/>
              </w:rPr>
              <w:t>Understanding of basic cleaning methods and standards</w:t>
            </w:r>
          </w:p>
          <w:p w:rsidR="00756868" w:rsidRPr="00756868" w:rsidRDefault="00756868" w:rsidP="00756868">
            <w:pPr>
              <w:pStyle w:val="ListParagraph"/>
              <w:widowControl/>
              <w:numPr>
                <w:ilvl w:val="0"/>
                <w:numId w:val="21"/>
              </w:numPr>
              <w:autoSpaceDE/>
              <w:autoSpaceDN/>
              <w:rPr>
                <w:rFonts w:eastAsia="Times New Roman" w:cs="Times New Roman"/>
                <w:lang w:val="en-GB" w:eastAsia="en-GB"/>
              </w:rPr>
            </w:pPr>
            <w:r w:rsidRPr="00756868">
              <w:rPr>
                <w:rFonts w:eastAsia="Times New Roman" w:cs="Times New Roman"/>
                <w:lang w:val="en-GB" w:eastAsia="en-GB"/>
              </w:rPr>
              <w:t>Ability to use cleaning equipment and materials safely</w:t>
            </w:r>
          </w:p>
          <w:p w:rsidR="00756868" w:rsidRPr="00756868" w:rsidRDefault="00756868" w:rsidP="00756868">
            <w:pPr>
              <w:pStyle w:val="ListParagraph"/>
              <w:widowControl/>
              <w:numPr>
                <w:ilvl w:val="0"/>
                <w:numId w:val="21"/>
              </w:numPr>
              <w:autoSpaceDE/>
              <w:autoSpaceDN/>
              <w:rPr>
                <w:rFonts w:eastAsia="Times New Roman" w:cs="Times New Roman"/>
                <w:lang w:val="en-GB" w:eastAsia="en-GB"/>
              </w:rPr>
            </w:pPr>
            <w:r w:rsidRPr="00756868">
              <w:rPr>
                <w:rFonts w:eastAsia="Times New Roman" w:cs="Times New Roman"/>
                <w:lang w:val="en-GB" w:eastAsia="en-GB"/>
              </w:rPr>
              <w:t>Ability to identify simple problems and take appropriate action</w:t>
            </w:r>
          </w:p>
          <w:p w:rsidR="00695781" w:rsidRPr="00756868" w:rsidRDefault="00756868" w:rsidP="00756868">
            <w:pPr>
              <w:pStyle w:val="TableParagraph"/>
              <w:numPr>
                <w:ilvl w:val="0"/>
                <w:numId w:val="21"/>
              </w:numPr>
              <w:tabs>
                <w:tab w:val="left" w:pos="827"/>
              </w:tabs>
              <w:spacing w:line="240" w:lineRule="auto"/>
            </w:pPr>
            <w:r w:rsidRPr="00756868">
              <w:rPr>
                <w:rFonts w:eastAsia="Times New Roman" w:cs="Times New Roman"/>
                <w:lang w:val="en-GB" w:eastAsia="en-GB"/>
              </w:rPr>
              <w:t>Basic communication skills</w:t>
            </w:r>
          </w:p>
        </w:tc>
        <w:tc>
          <w:tcPr>
            <w:tcW w:w="4395" w:type="dxa"/>
          </w:tcPr>
          <w:p w:rsidR="00756868" w:rsidRPr="00756868" w:rsidRDefault="00756868" w:rsidP="00756868">
            <w:pPr>
              <w:pStyle w:val="ListParagraph"/>
              <w:widowControl/>
              <w:numPr>
                <w:ilvl w:val="0"/>
                <w:numId w:val="21"/>
              </w:numPr>
              <w:autoSpaceDE/>
              <w:autoSpaceDN/>
              <w:rPr>
                <w:rFonts w:eastAsia="Times New Roman" w:cs="Times New Roman"/>
                <w:lang w:val="en-GB" w:eastAsia="en-GB"/>
              </w:rPr>
            </w:pPr>
            <w:r w:rsidRPr="00756868">
              <w:rPr>
                <w:rFonts w:eastAsia="Times New Roman" w:cs="Times New Roman"/>
                <w:lang w:val="en-GB" w:eastAsia="en-GB"/>
              </w:rPr>
              <w:t>Awareness of health &amp; safety and COSHH regulations</w:t>
            </w:r>
          </w:p>
          <w:p w:rsidR="00695781" w:rsidRPr="00756868" w:rsidRDefault="00695781" w:rsidP="00756868">
            <w:pPr>
              <w:widowControl/>
              <w:autoSpaceDE/>
              <w:autoSpaceDN/>
              <w:ind w:left="360"/>
            </w:pPr>
          </w:p>
        </w:tc>
      </w:tr>
      <w:tr w:rsidR="00695781" w:rsidTr="00D07374">
        <w:trPr>
          <w:trHeight w:val="1977"/>
        </w:trPr>
        <w:tc>
          <w:tcPr>
            <w:tcW w:w="1985" w:type="dxa"/>
            <w:shd w:val="clear" w:color="auto" w:fill="D9D9D9"/>
          </w:tcPr>
          <w:p w:rsidR="00695781" w:rsidRDefault="00695781">
            <w:pPr>
              <w:pStyle w:val="TableParagraph"/>
              <w:spacing w:line="242" w:lineRule="auto"/>
              <w:ind w:right="136"/>
            </w:pPr>
            <w:r>
              <w:rPr>
                <w:color w:val="365F91"/>
                <w:spacing w:val="-2"/>
              </w:rPr>
              <w:t>Personal Qualities:</w:t>
            </w:r>
          </w:p>
        </w:tc>
        <w:tc>
          <w:tcPr>
            <w:tcW w:w="4395" w:type="dxa"/>
          </w:tcPr>
          <w:p w:rsidR="00756868" w:rsidRPr="00756868" w:rsidRDefault="00756868" w:rsidP="00756868">
            <w:pPr>
              <w:pStyle w:val="ListParagraph"/>
              <w:widowControl/>
              <w:numPr>
                <w:ilvl w:val="0"/>
                <w:numId w:val="22"/>
              </w:numPr>
              <w:autoSpaceDE/>
              <w:autoSpaceDN/>
              <w:rPr>
                <w:rFonts w:eastAsia="Times New Roman" w:cs="Times New Roman"/>
                <w:lang w:val="en-GB" w:eastAsia="en-GB"/>
              </w:rPr>
            </w:pPr>
            <w:r w:rsidRPr="00756868">
              <w:rPr>
                <w:rFonts w:eastAsia="Times New Roman" w:cs="Times New Roman"/>
                <w:lang w:val="en-GB" w:eastAsia="en-GB"/>
              </w:rPr>
              <w:t>Reliable, punctual, and hardworking</w:t>
            </w:r>
          </w:p>
          <w:p w:rsidR="00756868" w:rsidRPr="00756868" w:rsidRDefault="00756868" w:rsidP="00756868">
            <w:pPr>
              <w:pStyle w:val="ListParagraph"/>
              <w:widowControl/>
              <w:numPr>
                <w:ilvl w:val="0"/>
                <w:numId w:val="22"/>
              </w:numPr>
              <w:autoSpaceDE/>
              <w:autoSpaceDN/>
              <w:rPr>
                <w:rFonts w:eastAsia="Times New Roman" w:cs="Times New Roman"/>
                <w:lang w:val="en-GB" w:eastAsia="en-GB"/>
              </w:rPr>
            </w:pPr>
            <w:r w:rsidRPr="00756868">
              <w:rPr>
                <w:rFonts w:eastAsia="Times New Roman" w:cs="Times New Roman"/>
                <w:lang w:val="en-GB" w:eastAsia="en-GB"/>
              </w:rPr>
              <w:t>Attention to detail and pride in work</w:t>
            </w:r>
          </w:p>
          <w:p w:rsidR="00756868" w:rsidRPr="00756868" w:rsidRDefault="00756868" w:rsidP="00756868">
            <w:pPr>
              <w:pStyle w:val="ListParagraph"/>
              <w:widowControl/>
              <w:numPr>
                <w:ilvl w:val="0"/>
                <w:numId w:val="22"/>
              </w:numPr>
              <w:autoSpaceDE/>
              <w:autoSpaceDN/>
              <w:rPr>
                <w:rFonts w:eastAsia="Times New Roman" w:cs="Times New Roman"/>
                <w:lang w:val="en-GB" w:eastAsia="en-GB"/>
              </w:rPr>
            </w:pPr>
            <w:r w:rsidRPr="00756868">
              <w:rPr>
                <w:rFonts w:eastAsia="Times New Roman" w:cs="Times New Roman"/>
                <w:lang w:val="en-GB" w:eastAsia="en-GB"/>
              </w:rPr>
              <w:t>Able to work independently and as part of a team</w:t>
            </w:r>
          </w:p>
          <w:p w:rsidR="00756868" w:rsidRPr="00756868" w:rsidRDefault="00756868" w:rsidP="00756868">
            <w:pPr>
              <w:pStyle w:val="ListParagraph"/>
              <w:widowControl/>
              <w:numPr>
                <w:ilvl w:val="0"/>
                <w:numId w:val="22"/>
              </w:numPr>
              <w:autoSpaceDE/>
              <w:autoSpaceDN/>
              <w:rPr>
                <w:rFonts w:eastAsia="Times New Roman" w:cs="Times New Roman"/>
                <w:lang w:val="en-GB" w:eastAsia="en-GB"/>
              </w:rPr>
            </w:pPr>
            <w:r w:rsidRPr="00756868">
              <w:rPr>
                <w:rFonts w:eastAsia="Times New Roman" w:cs="Times New Roman"/>
                <w:lang w:val="en-GB" w:eastAsia="en-GB"/>
              </w:rPr>
              <w:t>Trustworthy and maintains confidentiality</w:t>
            </w:r>
          </w:p>
          <w:p w:rsidR="00756868" w:rsidRPr="00756868" w:rsidRDefault="00756868" w:rsidP="00756868">
            <w:pPr>
              <w:pStyle w:val="ListParagraph"/>
              <w:widowControl/>
              <w:numPr>
                <w:ilvl w:val="0"/>
                <w:numId w:val="22"/>
              </w:numPr>
              <w:autoSpaceDE/>
              <w:autoSpaceDN/>
              <w:rPr>
                <w:rFonts w:eastAsia="Times New Roman" w:cs="Times New Roman"/>
                <w:lang w:val="en-GB" w:eastAsia="en-GB"/>
              </w:rPr>
            </w:pPr>
            <w:r w:rsidRPr="00756868">
              <w:rPr>
                <w:rFonts w:eastAsia="Times New Roman" w:cs="Times New Roman"/>
                <w:lang w:val="en-GB" w:eastAsia="en-GB"/>
              </w:rPr>
              <w:t>Flexible and willing to adapt to changing needs</w:t>
            </w:r>
          </w:p>
          <w:p w:rsidR="00695781" w:rsidRPr="00756868" w:rsidRDefault="00756868" w:rsidP="00756868">
            <w:pPr>
              <w:pStyle w:val="TableParagraph"/>
              <w:numPr>
                <w:ilvl w:val="0"/>
                <w:numId w:val="22"/>
              </w:numPr>
              <w:tabs>
                <w:tab w:val="left" w:pos="827"/>
              </w:tabs>
              <w:spacing w:line="269" w:lineRule="exact"/>
            </w:pPr>
            <w:r w:rsidRPr="00756868">
              <w:rPr>
                <w:rFonts w:eastAsia="Times New Roman" w:cs="Times New Roman"/>
                <w:lang w:val="en-GB" w:eastAsia="en-GB"/>
              </w:rPr>
              <w:t>Positive and professional attitude</w:t>
            </w:r>
          </w:p>
        </w:tc>
        <w:tc>
          <w:tcPr>
            <w:tcW w:w="4395" w:type="dxa"/>
          </w:tcPr>
          <w:p w:rsidR="00695781" w:rsidRPr="00756868" w:rsidRDefault="00695781" w:rsidP="00D07374">
            <w:pPr>
              <w:widowControl/>
              <w:autoSpaceDE/>
              <w:autoSpaceDN/>
              <w:ind w:left="360"/>
            </w:pPr>
          </w:p>
        </w:tc>
      </w:tr>
      <w:tr w:rsidR="00D07374" w:rsidTr="00D1662C">
        <w:trPr>
          <w:trHeight w:val="1672"/>
        </w:trPr>
        <w:tc>
          <w:tcPr>
            <w:tcW w:w="1985" w:type="dxa"/>
            <w:shd w:val="clear" w:color="auto" w:fill="D9D9D9"/>
          </w:tcPr>
          <w:p w:rsidR="00D07374" w:rsidRDefault="00D1662C">
            <w:pPr>
              <w:pStyle w:val="TableParagraph"/>
              <w:spacing w:line="242" w:lineRule="auto"/>
              <w:ind w:right="136"/>
              <w:rPr>
                <w:color w:val="365F91"/>
                <w:spacing w:val="-2"/>
              </w:rPr>
            </w:pPr>
            <w:r>
              <w:rPr>
                <w:color w:val="365F91"/>
                <w:spacing w:val="-2"/>
              </w:rPr>
              <w:t>Safeguarding:</w:t>
            </w:r>
          </w:p>
        </w:tc>
        <w:tc>
          <w:tcPr>
            <w:tcW w:w="4395" w:type="dxa"/>
          </w:tcPr>
          <w:p w:rsidR="00756868" w:rsidRPr="00756868" w:rsidRDefault="00756868" w:rsidP="00756868">
            <w:pPr>
              <w:pStyle w:val="ListParagraph"/>
              <w:widowControl/>
              <w:numPr>
                <w:ilvl w:val="0"/>
                <w:numId w:val="23"/>
              </w:numPr>
              <w:autoSpaceDE/>
              <w:autoSpaceDN/>
              <w:rPr>
                <w:rFonts w:eastAsia="Times New Roman" w:cs="Times New Roman"/>
                <w:lang w:val="en-GB" w:eastAsia="en-GB"/>
              </w:rPr>
            </w:pPr>
            <w:r w:rsidRPr="00756868">
              <w:rPr>
                <w:rFonts w:eastAsia="Times New Roman" w:cs="Times New Roman"/>
                <w:lang w:val="en-GB" w:eastAsia="en-GB"/>
              </w:rPr>
              <w:t>Commitment to safeguarding and promoting the welfare of children</w:t>
            </w:r>
          </w:p>
          <w:p w:rsidR="00756868" w:rsidRPr="00756868" w:rsidRDefault="00756868" w:rsidP="00756868">
            <w:pPr>
              <w:pStyle w:val="ListParagraph"/>
              <w:widowControl/>
              <w:numPr>
                <w:ilvl w:val="0"/>
                <w:numId w:val="23"/>
              </w:numPr>
              <w:autoSpaceDE/>
              <w:autoSpaceDN/>
              <w:rPr>
                <w:rFonts w:eastAsia="Times New Roman" w:cs="Times New Roman"/>
                <w:lang w:val="en-GB" w:eastAsia="en-GB"/>
              </w:rPr>
            </w:pPr>
            <w:r w:rsidRPr="00756868">
              <w:rPr>
                <w:rFonts w:eastAsia="Times New Roman" w:cs="Times New Roman"/>
                <w:lang w:val="en-GB" w:eastAsia="en-GB"/>
              </w:rPr>
              <w:t>Ability to maintain appropriate professional boundaries</w:t>
            </w:r>
          </w:p>
          <w:p w:rsidR="00756868" w:rsidRPr="00756868" w:rsidRDefault="00756868" w:rsidP="00756868">
            <w:pPr>
              <w:pStyle w:val="ListParagraph"/>
              <w:widowControl/>
              <w:numPr>
                <w:ilvl w:val="0"/>
                <w:numId w:val="23"/>
              </w:numPr>
              <w:autoSpaceDE/>
              <w:autoSpaceDN/>
              <w:rPr>
                <w:rFonts w:eastAsia="Times New Roman" w:cs="Times New Roman"/>
                <w:lang w:val="en-GB" w:eastAsia="en-GB"/>
              </w:rPr>
            </w:pPr>
            <w:r w:rsidRPr="00756868">
              <w:rPr>
                <w:rFonts w:eastAsia="Times New Roman" w:cs="Times New Roman"/>
                <w:lang w:val="en-GB" w:eastAsia="en-GB"/>
              </w:rPr>
              <w:t>Willingness to undergo DBS and safer recruitment checks</w:t>
            </w:r>
          </w:p>
          <w:p w:rsidR="00D07374" w:rsidRPr="00756868" w:rsidRDefault="00D07374" w:rsidP="00D1662C">
            <w:pPr>
              <w:pStyle w:val="TableParagraph"/>
              <w:tabs>
                <w:tab w:val="left" w:pos="827"/>
              </w:tabs>
              <w:spacing w:line="259" w:lineRule="exact"/>
            </w:pPr>
          </w:p>
        </w:tc>
        <w:tc>
          <w:tcPr>
            <w:tcW w:w="4395" w:type="dxa"/>
          </w:tcPr>
          <w:p w:rsidR="00D07374" w:rsidRPr="00756868" w:rsidRDefault="00756868" w:rsidP="00D1662C">
            <w:pPr>
              <w:pStyle w:val="ListParagraph"/>
              <w:widowControl/>
              <w:numPr>
                <w:ilvl w:val="0"/>
                <w:numId w:val="23"/>
              </w:numPr>
              <w:autoSpaceDE/>
              <w:autoSpaceDN/>
              <w:rPr>
                <w:rFonts w:eastAsia="Times New Roman" w:cs="Times New Roman"/>
                <w:lang w:val="en-GB" w:eastAsia="en-GB"/>
              </w:rPr>
            </w:pPr>
            <w:r w:rsidRPr="00756868">
              <w:rPr>
                <w:rFonts w:eastAsia="Times New Roman" w:cs="Times New Roman"/>
                <w:lang w:val="en-GB" w:eastAsia="en-GB"/>
              </w:rPr>
              <w:t>Awareness of safeguarding responsibilities within a school setting</w:t>
            </w:r>
          </w:p>
        </w:tc>
      </w:tr>
      <w:tr w:rsidR="00695781" w:rsidTr="00695781">
        <w:trPr>
          <w:trHeight w:val="2356"/>
        </w:trPr>
        <w:tc>
          <w:tcPr>
            <w:tcW w:w="1985" w:type="dxa"/>
            <w:shd w:val="clear" w:color="auto" w:fill="D9D9D9"/>
          </w:tcPr>
          <w:p w:rsidR="00695781" w:rsidRDefault="00695781">
            <w:pPr>
              <w:pStyle w:val="TableParagraph"/>
            </w:pPr>
            <w:r>
              <w:rPr>
                <w:color w:val="365F91"/>
                <w:spacing w:val="-2"/>
              </w:rPr>
              <w:t>Other:</w:t>
            </w:r>
          </w:p>
        </w:tc>
        <w:tc>
          <w:tcPr>
            <w:tcW w:w="4395" w:type="dxa"/>
          </w:tcPr>
          <w:p w:rsidR="00D1662C" w:rsidRDefault="00D07374" w:rsidP="00756868">
            <w:pPr>
              <w:pStyle w:val="ListParagraph"/>
              <w:widowControl/>
              <w:numPr>
                <w:ilvl w:val="0"/>
                <w:numId w:val="14"/>
              </w:numPr>
              <w:autoSpaceDE/>
              <w:autoSpaceDN/>
              <w:rPr>
                <w:rFonts w:eastAsia="Times New Roman" w:cs="Times New Roman"/>
                <w:lang w:val="en-GB" w:eastAsia="en-GB"/>
              </w:rPr>
            </w:pPr>
            <w:r w:rsidRPr="00756868">
              <w:rPr>
                <w:rFonts w:eastAsia="Times New Roman" w:cs="Times New Roman"/>
                <w:lang w:val="en-GB" w:eastAsia="en-GB"/>
              </w:rPr>
              <w:t>Ability to speak fluent English (as required under the Immigration Act 2016)</w:t>
            </w:r>
            <w:r w:rsidR="00D1662C">
              <w:rPr>
                <w:rFonts w:eastAsia="Times New Roman" w:cs="Times New Roman"/>
                <w:lang w:val="en-GB" w:eastAsia="en-GB"/>
              </w:rPr>
              <w:t xml:space="preserve"> </w:t>
            </w:r>
          </w:p>
          <w:p w:rsidR="00756868" w:rsidRPr="00D1662C" w:rsidRDefault="00756868" w:rsidP="00756868">
            <w:pPr>
              <w:pStyle w:val="ListParagraph"/>
              <w:widowControl/>
              <w:numPr>
                <w:ilvl w:val="0"/>
                <w:numId w:val="14"/>
              </w:numPr>
              <w:autoSpaceDE/>
              <w:autoSpaceDN/>
              <w:rPr>
                <w:rFonts w:eastAsia="Times New Roman" w:cs="Times New Roman"/>
                <w:lang w:val="en-GB" w:eastAsia="en-GB"/>
              </w:rPr>
            </w:pPr>
            <w:r w:rsidRPr="00D1662C">
              <w:rPr>
                <w:rFonts w:eastAsia="Times New Roman" w:cs="Times New Roman"/>
                <w:lang w:val="en-GB" w:eastAsia="en-GB"/>
              </w:rPr>
              <w:t>Physically able to carry out cleaning duties (e.g., lifting, bending, standing)</w:t>
            </w:r>
          </w:p>
          <w:p w:rsidR="00756868" w:rsidRPr="00756868" w:rsidRDefault="00756868" w:rsidP="00756868">
            <w:pPr>
              <w:pStyle w:val="ListParagraph"/>
              <w:widowControl/>
              <w:numPr>
                <w:ilvl w:val="0"/>
                <w:numId w:val="14"/>
              </w:numPr>
              <w:autoSpaceDE/>
              <w:autoSpaceDN/>
            </w:pPr>
            <w:r w:rsidRPr="00756868">
              <w:rPr>
                <w:rFonts w:eastAsia="Times New Roman" w:cs="Times New Roman"/>
                <w:lang w:val="en-GB" w:eastAsia="en-GB"/>
              </w:rPr>
              <w:t>Willingness to undertake relevant training</w:t>
            </w:r>
          </w:p>
          <w:p w:rsidR="00695781" w:rsidRPr="00756868" w:rsidRDefault="00695781" w:rsidP="00D1662C">
            <w:pPr>
              <w:pStyle w:val="TableParagraph"/>
              <w:tabs>
                <w:tab w:val="left" w:pos="828"/>
              </w:tabs>
              <w:spacing w:line="240" w:lineRule="auto"/>
              <w:ind w:left="360" w:right="708"/>
            </w:pPr>
          </w:p>
        </w:tc>
        <w:tc>
          <w:tcPr>
            <w:tcW w:w="4395" w:type="dxa"/>
          </w:tcPr>
          <w:p w:rsidR="00695781" w:rsidRPr="00756868" w:rsidRDefault="00695781" w:rsidP="00D07374">
            <w:pPr>
              <w:pStyle w:val="TableParagraph"/>
              <w:tabs>
                <w:tab w:val="left" w:pos="828"/>
              </w:tabs>
              <w:spacing w:line="240" w:lineRule="auto"/>
              <w:ind w:left="720" w:right="428"/>
            </w:pPr>
          </w:p>
        </w:tc>
      </w:tr>
    </w:tbl>
    <w:p w:rsidR="006B0465" w:rsidRDefault="006B0465" w:rsidP="00F1287E">
      <w:pPr>
        <w:pStyle w:val="BodyText"/>
        <w:spacing w:before="2"/>
        <w:rPr>
          <w:sz w:val="17"/>
        </w:rPr>
      </w:pPr>
    </w:p>
    <w:sectPr w:rsidR="006B0465">
      <w:pgSz w:w="11910" w:h="16840"/>
      <w:pgMar w:top="2640" w:right="566" w:bottom="1060" w:left="708" w:header="727" w:footer="8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BDF" w:rsidRDefault="007D7BDF">
      <w:r>
        <w:separator/>
      </w:r>
    </w:p>
  </w:endnote>
  <w:endnote w:type="continuationSeparator" w:id="0">
    <w:p w:rsidR="007D7BDF" w:rsidRDefault="007D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465" w:rsidRDefault="006B046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BDF" w:rsidRDefault="007D7BDF">
      <w:r>
        <w:separator/>
      </w:r>
    </w:p>
  </w:footnote>
  <w:footnote w:type="continuationSeparator" w:id="0">
    <w:p w:rsidR="007D7BDF" w:rsidRDefault="007D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465" w:rsidRDefault="00573967">
    <w:pPr>
      <w:pStyle w:val="BodyText"/>
      <w:spacing w:line="14" w:lineRule="auto"/>
      <w:rPr>
        <w:sz w:val="20"/>
      </w:rPr>
    </w:pPr>
    <w:r>
      <w:rPr>
        <w:noProof/>
        <w:sz w:val="20"/>
      </w:rPr>
      <w:drawing>
        <wp:anchor distT="0" distB="0" distL="0" distR="0" simplePos="0" relativeHeight="487482880" behindDoc="1" locked="0" layoutInCell="1" allowOverlap="1">
          <wp:simplePos x="0" y="0"/>
          <wp:positionH relativeFrom="page">
            <wp:posOffset>457200</wp:posOffset>
          </wp:positionH>
          <wp:positionV relativeFrom="page">
            <wp:posOffset>461644</wp:posOffset>
          </wp:positionV>
          <wp:extent cx="1219200" cy="12192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200" cy="1219200"/>
                  </a:xfrm>
                  <a:prstGeom prst="rect">
                    <a:avLst/>
                  </a:prstGeom>
                </pic:spPr>
              </pic:pic>
            </a:graphicData>
          </a:graphic>
        </wp:anchor>
      </w:drawing>
    </w:r>
    <w:r>
      <w:rPr>
        <w:noProof/>
        <w:sz w:val="20"/>
      </w:rPr>
      <w:drawing>
        <wp:anchor distT="0" distB="0" distL="0" distR="0" simplePos="0" relativeHeight="487483392" behindDoc="1" locked="0" layoutInCell="1" allowOverlap="1">
          <wp:simplePos x="0" y="0"/>
          <wp:positionH relativeFrom="page">
            <wp:posOffset>5518784</wp:posOffset>
          </wp:positionH>
          <wp:positionV relativeFrom="page">
            <wp:posOffset>952499</wp:posOffset>
          </wp:positionV>
          <wp:extent cx="1533524" cy="7239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533524"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57A"/>
    <w:multiLevelType w:val="multilevel"/>
    <w:tmpl w:val="73A0431C"/>
    <w:lvl w:ilvl="0">
      <w:start w:val="1"/>
      <w:numFmt w:val="bullet"/>
      <w:lvlText w:val=""/>
      <w:lvlJc w:val="left"/>
      <w:pPr>
        <w:tabs>
          <w:tab w:val="num" w:pos="4754"/>
        </w:tabs>
        <w:ind w:left="4754" w:hanging="360"/>
      </w:pPr>
      <w:rPr>
        <w:rFonts w:ascii="Symbol" w:hAnsi="Symbol" w:hint="default"/>
        <w:sz w:val="20"/>
      </w:rPr>
    </w:lvl>
    <w:lvl w:ilvl="1" w:tentative="1">
      <w:start w:val="1"/>
      <w:numFmt w:val="bullet"/>
      <w:lvlText w:val="o"/>
      <w:lvlJc w:val="left"/>
      <w:pPr>
        <w:tabs>
          <w:tab w:val="num" w:pos="5474"/>
        </w:tabs>
        <w:ind w:left="5474" w:hanging="360"/>
      </w:pPr>
      <w:rPr>
        <w:rFonts w:ascii="Courier New" w:hAnsi="Courier New" w:hint="default"/>
        <w:sz w:val="20"/>
      </w:rPr>
    </w:lvl>
    <w:lvl w:ilvl="2" w:tentative="1">
      <w:start w:val="1"/>
      <w:numFmt w:val="bullet"/>
      <w:lvlText w:val=""/>
      <w:lvlJc w:val="left"/>
      <w:pPr>
        <w:tabs>
          <w:tab w:val="num" w:pos="6194"/>
        </w:tabs>
        <w:ind w:left="6194" w:hanging="360"/>
      </w:pPr>
      <w:rPr>
        <w:rFonts w:ascii="Wingdings" w:hAnsi="Wingdings" w:hint="default"/>
        <w:sz w:val="20"/>
      </w:rPr>
    </w:lvl>
    <w:lvl w:ilvl="3" w:tentative="1">
      <w:start w:val="1"/>
      <w:numFmt w:val="bullet"/>
      <w:lvlText w:val=""/>
      <w:lvlJc w:val="left"/>
      <w:pPr>
        <w:tabs>
          <w:tab w:val="num" w:pos="6914"/>
        </w:tabs>
        <w:ind w:left="6914" w:hanging="360"/>
      </w:pPr>
      <w:rPr>
        <w:rFonts w:ascii="Wingdings" w:hAnsi="Wingdings" w:hint="default"/>
        <w:sz w:val="20"/>
      </w:rPr>
    </w:lvl>
    <w:lvl w:ilvl="4" w:tentative="1">
      <w:start w:val="1"/>
      <w:numFmt w:val="bullet"/>
      <w:lvlText w:val=""/>
      <w:lvlJc w:val="left"/>
      <w:pPr>
        <w:tabs>
          <w:tab w:val="num" w:pos="7634"/>
        </w:tabs>
        <w:ind w:left="7634" w:hanging="360"/>
      </w:pPr>
      <w:rPr>
        <w:rFonts w:ascii="Wingdings" w:hAnsi="Wingdings" w:hint="default"/>
        <w:sz w:val="20"/>
      </w:rPr>
    </w:lvl>
    <w:lvl w:ilvl="5" w:tentative="1">
      <w:start w:val="1"/>
      <w:numFmt w:val="bullet"/>
      <w:lvlText w:val=""/>
      <w:lvlJc w:val="left"/>
      <w:pPr>
        <w:tabs>
          <w:tab w:val="num" w:pos="8354"/>
        </w:tabs>
        <w:ind w:left="8354" w:hanging="360"/>
      </w:pPr>
      <w:rPr>
        <w:rFonts w:ascii="Wingdings" w:hAnsi="Wingdings" w:hint="default"/>
        <w:sz w:val="20"/>
      </w:rPr>
    </w:lvl>
    <w:lvl w:ilvl="6" w:tentative="1">
      <w:start w:val="1"/>
      <w:numFmt w:val="bullet"/>
      <w:lvlText w:val=""/>
      <w:lvlJc w:val="left"/>
      <w:pPr>
        <w:tabs>
          <w:tab w:val="num" w:pos="9074"/>
        </w:tabs>
        <w:ind w:left="9074" w:hanging="360"/>
      </w:pPr>
      <w:rPr>
        <w:rFonts w:ascii="Wingdings" w:hAnsi="Wingdings" w:hint="default"/>
        <w:sz w:val="20"/>
      </w:rPr>
    </w:lvl>
    <w:lvl w:ilvl="7" w:tentative="1">
      <w:start w:val="1"/>
      <w:numFmt w:val="bullet"/>
      <w:lvlText w:val=""/>
      <w:lvlJc w:val="left"/>
      <w:pPr>
        <w:tabs>
          <w:tab w:val="num" w:pos="9794"/>
        </w:tabs>
        <w:ind w:left="9794" w:hanging="360"/>
      </w:pPr>
      <w:rPr>
        <w:rFonts w:ascii="Wingdings" w:hAnsi="Wingdings" w:hint="default"/>
        <w:sz w:val="20"/>
      </w:rPr>
    </w:lvl>
    <w:lvl w:ilvl="8" w:tentative="1">
      <w:start w:val="1"/>
      <w:numFmt w:val="bullet"/>
      <w:lvlText w:val=""/>
      <w:lvlJc w:val="left"/>
      <w:pPr>
        <w:tabs>
          <w:tab w:val="num" w:pos="10514"/>
        </w:tabs>
        <w:ind w:left="10514" w:hanging="360"/>
      </w:pPr>
      <w:rPr>
        <w:rFonts w:ascii="Wingdings" w:hAnsi="Wingdings" w:hint="default"/>
        <w:sz w:val="20"/>
      </w:rPr>
    </w:lvl>
  </w:abstractNum>
  <w:abstractNum w:abstractNumId="1" w15:restartNumberingAfterBreak="0">
    <w:nsid w:val="03B85CE3"/>
    <w:multiLevelType w:val="hybridMultilevel"/>
    <w:tmpl w:val="0598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55FEF"/>
    <w:multiLevelType w:val="hybridMultilevel"/>
    <w:tmpl w:val="3EF46236"/>
    <w:lvl w:ilvl="0" w:tplc="080858B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4F07242">
      <w:numFmt w:val="bullet"/>
      <w:lvlText w:val="•"/>
      <w:lvlJc w:val="left"/>
      <w:pPr>
        <w:ind w:left="1559" w:hanging="360"/>
      </w:pPr>
      <w:rPr>
        <w:rFonts w:hint="default"/>
        <w:lang w:val="en-US" w:eastAsia="en-US" w:bidi="ar-SA"/>
      </w:rPr>
    </w:lvl>
    <w:lvl w:ilvl="2" w:tplc="AD7CF506">
      <w:numFmt w:val="bullet"/>
      <w:lvlText w:val="•"/>
      <w:lvlJc w:val="left"/>
      <w:pPr>
        <w:ind w:left="2298" w:hanging="360"/>
      </w:pPr>
      <w:rPr>
        <w:rFonts w:hint="default"/>
        <w:lang w:val="en-US" w:eastAsia="en-US" w:bidi="ar-SA"/>
      </w:rPr>
    </w:lvl>
    <w:lvl w:ilvl="3" w:tplc="882A45CC">
      <w:numFmt w:val="bullet"/>
      <w:lvlText w:val="•"/>
      <w:lvlJc w:val="left"/>
      <w:pPr>
        <w:ind w:left="3038" w:hanging="360"/>
      </w:pPr>
      <w:rPr>
        <w:rFonts w:hint="default"/>
        <w:lang w:val="en-US" w:eastAsia="en-US" w:bidi="ar-SA"/>
      </w:rPr>
    </w:lvl>
    <w:lvl w:ilvl="4" w:tplc="F188780E">
      <w:numFmt w:val="bullet"/>
      <w:lvlText w:val="•"/>
      <w:lvlJc w:val="left"/>
      <w:pPr>
        <w:ind w:left="3777" w:hanging="360"/>
      </w:pPr>
      <w:rPr>
        <w:rFonts w:hint="default"/>
        <w:lang w:val="en-US" w:eastAsia="en-US" w:bidi="ar-SA"/>
      </w:rPr>
    </w:lvl>
    <w:lvl w:ilvl="5" w:tplc="4D985766">
      <w:numFmt w:val="bullet"/>
      <w:lvlText w:val="•"/>
      <w:lvlJc w:val="left"/>
      <w:pPr>
        <w:ind w:left="4517" w:hanging="360"/>
      </w:pPr>
      <w:rPr>
        <w:rFonts w:hint="default"/>
        <w:lang w:val="en-US" w:eastAsia="en-US" w:bidi="ar-SA"/>
      </w:rPr>
    </w:lvl>
    <w:lvl w:ilvl="6" w:tplc="805E16B8">
      <w:numFmt w:val="bullet"/>
      <w:lvlText w:val="•"/>
      <w:lvlJc w:val="left"/>
      <w:pPr>
        <w:ind w:left="5256" w:hanging="360"/>
      </w:pPr>
      <w:rPr>
        <w:rFonts w:hint="default"/>
        <w:lang w:val="en-US" w:eastAsia="en-US" w:bidi="ar-SA"/>
      </w:rPr>
    </w:lvl>
    <w:lvl w:ilvl="7" w:tplc="FFC60CFA">
      <w:numFmt w:val="bullet"/>
      <w:lvlText w:val="•"/>
      <w:lvlJc w:val="left"/>
      <w:pPr>
        <w:ind w:left="5995" w:hanging="360"/>
      </w:pPr>
      <w:rPr>
        <w:rFonts w:hint="default"/>
        <w:lang w:val="en-US" w:eastAsia="en-US" w:bidi="ar-SA"/>
      </w:rPr>
    </w:lvl>
    <w:lvl w:ilvl="8" w:tplc="28BE4894">
      <w:numFmt w:val="bullet"/>
      <w:lvlText w:val="•"/>
      <w:lvlJc w:val="left"/>
      <w:pPr>
        <w:ind w:left="6735" w:hanging="360"/>
      </w:pPr>
      <w:rPr>
        <w:rFonts w:hint="default"/>
        <w:lang w:val="en-US" w:eastAsia="en-US" w:bidi="ar-SA"/>
      </w:rPr>
    </w:lvl>
  </w:abstractNum>
  <w:abstractNum w:abstractNumId="3" w15:restartNumberingAfterBreak="0">
    <w:nsid w:val="15187F84"/>
    <w:multiLevelType w:val="multilevel"/>
    <w:tmpl w:val="6AAE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0772C"/>
    <w:multiLevelType w:val="hybridMultilevel"/>
    <w:tmpl w:val="57909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65416"/>
    <w:multiLevelType w:val="multilevel"/>
    <w:tmpl w:val="4070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95DB9"/>
    <w:multiLevelType w:val="multilevel"/>
    <w:tmpl w:val="7F32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022B0"/>
    <w:multiLevelType w:val="multilevel"/>
    <w:tmpl w:val="D346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B7357"/>
    <w:multiLevelType w:val="hybridMultilevel"/>
    <w:tmpl w:val="664AC354"/>
    <w:lvl w:ilvl="0" w:tplc="EC8EB2C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5526F9CE">
      <w:numFmt w:val="bullet"/>
      <w:lvlText w:val="•"/>
      <w:lvlJc w:val="left"/>
      <w:pPr>
        <w:ind w:left="1559" w:hanging="360"/>
      </w:pPr>
      <w:rPr>
        <w:rFonts w:hint="default"/>
        <w:lang w:val="en-US" w:eastAsia="en-US" w:bidi="ar-SA"/>
      </w:rPr>
    </w:lvl>
    <w:lvl w:ilvl="2" w:tplc="FA58CE00">
      <w:numFmt w:val="bullet"/>
      <w:lvlText w:val="•"/>
      <w:lvlJc w:val="left"/>
      <w:pPr>
        <w:ind w:left="2298" w:hanging="360"/>
      </w:pPr>
      <w:rPr>
        <w:rFonts w:hint="default"/>
        <w:lang w:val="en-US" w:eastAsia="en-US" w:bidi="ar-SA"/>
      </w:rPr>
    </w:lvl>
    <w:lvl w:ilvl="3" w:tplc="885CA06C">
      <w:numFmt w:val="bullet"/>
      <w:lvlText w:val="•"/>
      <w:lvlJc w:val="left"/>
      <w:pPr>
        <w:ind w:left="3038" w:hanging="360"/>
      </w:pPr>
      <w:rPr>
        <w:rFonts w:hint="default"/>
        <w:lang w:val="en-US" w:eastAsia="en-US" w:bidi="ar-SA"/>
      </w:rPr>
    </w:lvl>
    <w:lvl w:ilvl="4" w:tplc="EEFE2AA0">
      <w:numFmt w:val="bullet"/>
      <w:lvlText w:val="•"/>
      <w:lvlJc w:val="left"/>
      <w:pPr>
        <w:ind w:left="3777" w:hanging="360"/>
      </w:pPr>
      <w:rPr>
        <w:rFonts w:hint="default"/>
        <w:lang w:val="en-US" w:eastAsia="en-US" w:bidi="ar-SA"/>
      </w:rPr>
    </w:lvl>
    <w:lvl w:ilvl="5" w:tplc="9A46E60C">
      <w:numFmt w:val="bullet"/>
      <w:lvlText w:val="•"/>
      <w:lvlJc w:val="left"/>
      <w:pPr>
        <w:ind w:left="4517" w:hanging="360"/>
      </w:pPr>
      <w:rPr>
        <w:rFonts w:hint="default"/>
        <w:lang w:val="en-US" w:eastAsia="en-US" w:bidi="ar-SA"/>
      </w:rPr>
    </w:lvl>
    <w:lvl w:ilvl="6" w:tplc="ED3E0398">
      <w:numFmt w:val="bullet"/>
      <w:lvlText w:val="•"/>
      <w:lvlJc w:val="left"/>
      <w:pPr>
        <w:ind w:left="5256" w:hanging="360"/>
      </w:pPr>
      <w:rPr>
        <w:rFonts w:hint="default"/>
        <w:lang w:val="en-US" w:eastAsia="en-US" w:bidi="ar-SA"/>
      </w:rPr>
    </w:lvl>
    <w:lvl w:ilvl="7" w:tplc="3F32E3D4">
      <w:numFmt w:val="bullet"/>
      <w:lvlText w:val="•"/>
      <w:lvlJc w:val="left"/>
      <w:pPr>
        <w:ind w:left="5995" w:hanging="360"/>
      </w:pPr>
      <w:rPr>
        <w:rFonts w:hint="default"/>
        <w:lang w:val="en-US" w:eastAsia="en-US" w:bidi="ar-SA"/>
      </w:rPr>
    </w:lvl>
    <w:lvl w:ilvl="8" w:tplc="0234E7A8">
      <w:numFmt w:val="bullet"/>
      <w:lvlText w:val="•"/>
      <w:lvlJc w:val="left"/>
      <w:pPr>
        <w:ind w:left="6735" w:hanging="360"/>
      </w:pPr>
      <w:rPr>
        <w:rFonts w:hint="default"/>
        <w:lang w:val="en-US" w:eastAsia="en-US" w:bidi="ar-SA"/>
      </w:rPr>
    </w:lvl>
  </w:abstractNum>
  <w:abstractNum w:abstractNumId="9" w15:restartNumberingAfterBreak="0">
    <w:nsid w:val="328D17EE"/>
    <w:multiLevelType w:val="multilevel"/>
    <w:tmpl w:val="937A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C66BF1"/>
    <w:multiLevelType w:val="multilevel"/>
    <w:tmpl w:val="895C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C0F84"/>
    <w:multiLevelType w:val="hybridMultilevel"/>
    <w:tmpl w:val="F878CDC8"/>
    <w:lvl w:ilvl="0" w:tplc="F0A8F86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2BE49CE">
      <w:numFmt w:val="bullet"/>
      <w:lvlText w:val="•"/>
      <w:lvlJc w:val="left"/>
      <w:pPr>
        <w:ind w:left="1559" w:hanging="360"/>
      </w:pPr>
      <w:rPr>
        <w:rFonts w:hint="default"/>
        <w:lang w:val="en-US" w:eastAsia="en-US" w:bidi="ar-SA"/>
      </w:rPr>
    </w:lvl>
    <w:lvl w:ilvl="2" w:tplc="B0E488C4">
      <w:numFmt w:val="bullet"/>
      <w:lvlText w:val="•"/>
      <w:lvlJc w:val="left"/>
      <w:pPr>
        <w:ind w:left="2298" w:hanging="360"/>
      </w:pPr>
      <w:rPr>
        <w:rFonts w:hint="default"/>
        <w:lang w:val="en-US" w:eastAsia="en-US" w:bidi="ar-SA"/>
      </w:rPr>
    </w:lvl>
    <w:lvl w:ilvl="3" w:tplc="675CC3C8">
      <w:numFmt w:val="bullet"/>
      <w:lvlText w:val="•"/>
      <w:lvlJc w:val="left"/>
      <w:pPr>
        <w:ind w:left="3038" w:hanging="360"/>
      </w:pPr>
      <w:rPr>
        <w:rFonts w:hint="default"/>
        <w:lang w:val="en-US" w:eastAsia="en-US" w:bidi="ar-SA"/>
      </w:rPr>
    </w:lvl>
    <w:lvl w:ilvl="4" w:tplc="500E9E16">
      <w:numFmt w:val="bullet"/>
      <w:lvlText w:val="•"/>
      <w:lvlJc w:val="left"/>
      <w:pPr>
        <w:ind w:left="3777" w:hanging="360"/>
      </w:pPr>
      <w:rPr>
        <w:rFonts w:hint="default"/>
        <w:lang w:val="en-US" w:eastAsia="en-US" w:bidi="ar-SA"/>
      </w:rPr>
    </w:lvl>
    <w:lvl w:ilvl="5" w:tplc="59D01210">
      <w:numFmt w:val="bullet"/>
      <w:lvlText w:val="•"/>
      <w:lvlJc w:val="left"/>
      <w:pPr>
        <w:ind w:left="4517" w:hanging="360"/>
      </w:pPr>
      <w:rPr>
        <w:rFonts w:hint="default"/>
        <w:lang w:val="en-US" w:eastAsia="en-US" w:bidi="ar-SA"/>
      </w:rPr>
    </w:lvl>
    <w:lvl w:ilvl="6" w:tplc="36B64F36">
      <w:numFmt w:val="bullet"/>
      <w:lvlText w:val="•"/>
      <w:lvlJc w:val="left"/>
      <w:pPr>
        <w:ind w:left="5256" w:hanging="360"/>
      </w:pPr>
      <w:rPr>
        <w:rFonts w:hint="default"/>
        <w:lang w:val="en-US" w:eastAsia="en-US" w:bidi="ar-SA"/>
      </w:rPr>
    </w:lvl>
    <w:lvl w:ilvl="7" w:tplc="2970287E">
      <w:numFmt w:val="bullet"/>
      <w:lvlText w:val="•"/>
      <w:lvlJc w:val="left"/>
      <w:pPr>
        <w:ind w:left="5995" w:hanging="360"/>
      </w:pPr>
      <w:rPr>
        <w:rFonts w:hint="default"/>
        <w:lang w:val="en-US" w:eastAsia="en-US" w:bidi="ar-SA"/>
      </w:rPr>
    </w:lvl>
    <w:lvl w:ilvl="8" w:tplc="E732EA7C">
      <w:numFmt w:val="bullet"/>
      <w:lvlText w:val="•"/>
      <w:lvlJc w:val="left"/>
      <w:pPr>
        <w:ind w:left="6735" w:hanging="360"/>
      </w:pPr>
      <w:rPr>
        <w:rFonts w:hint="default"/>
        <w:lang w:val="en-US" w:eastAsia="en-US" w:bidi="ar-SA"/>
      </w:rPr>
    </w:lvl>
  </w:abstractNum>
  <w:abstractNum w:abstractNumId="12" w15:restartNumberingAfterBreak="0">
    <w:nsid w:val="430F51DC"/>
    <w:multiLevelType w:val="hybridMultilevel"/>
    <w:tmpl w:val="71D4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95572"/>
    <w:multiLevelType w:val="multilevel"/>
    <w:tmpl w:val="6CA6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A627E"/>
    <w:multiLevelType w:val="hybridMultilevel"/>
    <w:tmpl w:val="051E8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1D6147"/>
    <w:multiLevelType w:val="multilevel"/>
    <w:tmpl w:val="5DD4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892FD6"/>
    <w:multiLevelType w:val="multilevel"/>
    <w:tmpl w:val="B182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D61A3"/>
    <w:multiLevelType w:val="hybridMultilevel"/>
    <w:tmpl w:val="F0D23074"/>
    <w:lvl w:ilvl="0" w:tplc="20084A1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FCFC0C7A">
      <w:numFmt w:val="bullet"/>
      <w:lvlText w:val="•"/>
      <w:lvlJc w:val="left"/>
      <w:pPr>
        <w:ind w:left="1559" w:hanging="360"/>
      </w:pPr>
      <w:rPr>
        <w:rFonts w:hint="default"/>
        <w:lang w:val="en-US" w:eastAsia="en-US" w:bidi="ar-SA"/>
      </w:rPr>
    </w:lvl>
    <w:lvl w:ilvl="2" w:tplc="E2346E46">
      <w:numFmt w:val="bullet"/>
      <w:lvlText w:val="•"/>
      <w:lvlJc w:val="left"/>
      <w:pPr>
        <w:ind w:left="2298" w:hanging="360"/>
      </w:pPr>
      <w:rPr>
        <w:rFonts w:hint="default"/>
        <w:lang w:val="en-US" w:eastAsia="en-US" w:bidi="ar-SA"/>
      </w:rPr>
    </w:lvl>
    <w:lvl w:ilvl="3" w:tplc="DB3E5D1C">
      <w:numFmt w:val="bullet"/>
      <w:lvlText w:val="•"/>
      <w:lvlJc w:val="left"/>
      <w:pPr>
        <w:ind w:left="3038" w:hanging="360"/>
      </w:pPr>
      <w:rPr>
        <w:rFonts w:hint="default"/>
        <w:lang w:val="en-US" w:eastAsia="en-US" w:bidi="ar-SA"/>
      </w:rPr>
    </w:lvl>
    <w:lvl w:ilvl="4" w:tplc="735E52EC">
      <w:numFmt w:val="bullet"/>
      <w:lvlText w:val="•"/>
      <w:lvlJc w:val="left"/>
      <w:pPr>
        <w:ind w:left="3777" w:hanging="360"/>
      </w:pPr>
      <w:rPr>
        <w:rFonts w:hint="default"/>
        <w:lang w:val="en-US" w:eastAsia="en-US" w:bidi="ar-SA"/>
      </w:rPr>
    </w:lvl>
    <w:lvl w:ilvl="5" w:tplc="BE80C6C4">
      <w:numFmt w:val="bullet"/>
      <w:lvlText w:val="•"/>
      <w:lvlJc w:val="left"/>
      <w:pPr>
        <w:ind w:left="4517" w:hanging="360"/>
      </w:pPr>
      <w:rPr>
        <w:rFonts w:hint="default"/>
        <w:lang w:val="en-US" w:eastAsia="en-US" w:bidi="ar-SA"/>
      </w:rPr>
    </w:lvl>
    <w:lvl w:ilvl="6" w:tplc="FA2AD964">
      <w:numFmt w:val="bullet"/>
      <w:lvlText w:val="•"/>
      <w:lvlJc w:val="left"/>
      <w:pPr>
        <w:ind w:left="5256" w:hanging="360"/>
      </w:pPr>
      <w:rPr>
        <w:rFonts w:hint="default"/>
        <w:lang w:val="en-US" w:eastAsia="en-US" w:bidi="ar-SA"/>
      </w:rPr>
    </w:lvl>
    <w:lvl w:ilvl="7" w:tplc="91E47D02">
      <w:numFmt w:val="bullet"/>
      <w:lvlText w:val="•"/>
      <w:lvlJc w:val="left"/>
      <w:pPr>
        <w:ind w:left="5995" w:hanging="360"/>
      </w:pPr>
      <w:rPr>
        <w:rFonts w:hint="default"/>
        <w:lang w:val="en-US" w:eastAsia="en-US" w:bidi="ar-SA"/>
      </w:rPr>
    </w:lvl>
    <w:lvl w:ilvl="8" w:tplc="4F8297A8">
      <w:numFmt w:val="bullet"/>
      <w:lvlText w:val="•"/>
      <w:lvlJc w:val="left"/>
      <w:pPr>
        <w:ind w:left="6735" w:hanging="360"/>
      </w:pPr>
      <w:rPr>
        <w:rFonts w:hint="default"/>
        <w:lang w:val="en-US" w:eastAsia="en-US" w:bidi="ar-SA"/>
      </w:rPr>
    </w:lvl>
  </w:abstractNum>
  <w:abstractNum w:abstractNumId="18" w15:restartNumberingAfterBreak="0">
    <w:nsid w:val="68597913"/>
    <w:multiLevelType w:val="hybridMultilevel"/>
    <w:tmpl w:val="250A4494"/>
    <w:lvl w:ilvl="0" w:tplc="77D46822">
      <w:numFmt w:val="bullet"/>
      <w:lvlText w:val=""/>
      <w:lvlJc w:val="left"/>
      <w:pPr>
        <w:ind w:left="732" w:hanging="361"/>
      </w:pPr>
      <w:rPr>
        <w:rFonts w:ascii="Symbol" w:eastAsia="Symbol" w:hAnsi="Symbol" w:cs="Symbol" w:hint="default"/>
        <w:spacing w:val="0"/>
        <w:w w:val="99"/>
        <w:lang w:val="en-US" w:eastAsia="en-US" w:bidi="ar-SA"/>
      </w:rPr>
    </w:lvl>
    <w:lvl w:ilvl="1" w:tplc="73725B4E">
      <w:numFmt w:val="bullet"/>
      <w:lvlText w:val="•"/>
      <w:lvlJc w:val="left"/>
      <w:pPr>
        <w:ind w:left="1729" w:hanging="361"/>
      </w:pPr>
      <w:rPr>
        <w:rFonts w:hint="default"/>
        <w:lang w:val="en-US" w:eastAsia="en-US" w:bidi="ar-SA"/>
      </w:rPr>
    </w:lvl>
    <w:lvl w:ilvl="2" w:tplc="5B52ECAC">
      <w:numFmt w:val="bullet"/>
      <w:lvlText w:val="•"/>
      <w:lvlJc w:val="left"/>
      <w:pPr>
        <w:ind w:left="2718" w:hanging="361"/>
      </w:pPr>
      <w:rPr>
        <w:rFonts w:hint="default"/>
        <w:lang w:val="en-US" w:eastAsia="en-US" w:bidi="ar-SA"/>
      </w:rPr>
    </w:lvl>
    <w:lvl w:ilvl="3" w:tplc="25C4578C">
      <w:numFmt w:val="bullet"/>
      <w:lvlText w:val="•"/>
      <w:lvlJc w:val="left"/>
      <w:pPr>
        <w:ind w:left="3707" w:hanging="361"/>
      </w:pPr>
      <w:rPr>
        <w:rFonts w:hint="default"/>
        <w:lang w:val="en-US" w:eastAsia="en-US" w:bidi="ar-SA"/>
      </w:rPr>
    </w:lvl>
    <w:lvl w:ilvl="4" w:tplc="E8C6B722">
      <w:numFmt w:val="bullet"/>
      <w:lvlText w:val="•"/>
      <w:lvlJc w:val="left"/>
      <w:pPr>
        <w:ind w:left="4696" w:hanging="361"/>
      </w:pPr>
      <w:rPr>
        <w:rFonts w:hint="default"/>
        <w:lang w:val="en-US" w:eastAsia="en-US" w:bidi="ar-SA"/>
      </w:rPr>
    </w:lvl>
    <w:lvl w:ilvl="5" w:tplc="1D4C5E36">
      <w:numFmt w:val="bullet"/>
      <w:lvlText w:val="•"/>
      <w:lvlJc w:val="left"/>
      <w:pPr>
        <w:ind w:left="5686" w:hanging="361"/>
      </w:pPr>
      <w:rPr>
        <w:rFonts w:hint="default"/>
        <w:lang w:val="en-US" w:eastAsia="en-US" w:bidi="ar-SA"/>
      </w:rPr>
    </w:lvl>
    <w:lvl w:ilvl="6" w:tplc="A504F622">
      <w:numFmt w:val="bullet"/>
      <w:lvlText w:val="•"/>
      <w:lvlJc w:val="left"/>
      <w:pPr>
        <w:ind w:left="6675" w:hanging="361"/>
      </w:pPr>
      <w:rPr>
        <w:rFonts w:hint="default"/>
        <w:lang w:val="en-US" w:eastAsia="en-US" w:bidi="ar-SA"/>
      </w:rPr>
    </w:lvl>
    <w:lvl w:ilvl="7" w:tplc="3C749400">
      <w:numFmt w:val="bullet"/>
      <w:lvlText w:val="•"/>
      <w:lvlJc w:val="left"/>
      <w:pPr>
        <w:ind w:left="7664" w:hanging="361"/>
      </w:pPr>
      <w:rPr>
        <w:rFonts w:hint="default"/>
        <w:lang w:val="en-US" w:eastAsia="en-US" w:bidi="ar-SA"/>
      </w:rPr>
    </w:lvl>
    <w:lvl w:ilvl="8" w:tplc="597696A8">
      <w:numFmt w:val="bullet"/>
      <w:lvlText w:val="•"/>
      <w:lvlJc w:val="left"/>
      <w:pPr>
        <w:ind w:left="8653" w:hanging="361"/>
      </w:pPr>
      <w:rPr>
        <w:rFonts w:hint="default"/>
        <w:lang w:val="en-US" w:eastAsia="en-US" w:bidi="ar-SA"/>
      </w:rPr>
    </w:lvl>
  </w:abstractNum>
  <w:abstractNum w:abstractNumId="19" w15:restartNumberingAfterBreak="0">
    <w:nsid w:val="735C5B92"/>
    <w:multiLevelType w:val="hybridMultilevel"/>
    <w:tmpl w:val="5AAE3FBA"/>
    <w:lvl w:ilvl="0" w:tplc="48FC3F9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9054934E">
      <w:numFmt w:val="bullet"/>
      <w:lvlText w:val="•"/>
      <w:lvlJc w:val="left"/>
      <w:pPr>
        <w:ind w:left="1559" w:hanging="360"/>
      </w:pPr>
      <w:rPr>
        <w:rFonts w:hint="default"/>
        <w:lang w:val="en-US" w:eastAsia="en-US" w:bidi="ar-SA"/>
      </w:rPr>
    </w:lvl>
    <w:lvl w:ilvl="2" w:tplc="B984A506">
      <w:numFmt w:val="bullet"/>
      <w:lvlText w:val="•"/>
      <w:lvlJc w:val="left"/>
      <w:pPr>
        <w:ind w:left="2298" w:hanging="360"/>
      </w:pPr>
      <w:rPr>
        <w:rFonts w:hint="default"/>
        <w:lang w:val="en-US" w:eastAsia="en-US" w:bidi="ar-SA"/>
      </w:rPr>
    </w:lvl>
    <w:lvl w:ilvl="3" w:tplc="7722C5D2">
      <w:numFmt w:val="bullet"/>
      <w:lvlText w:val="•"/>
      <w:lvlJc w:val="left"/>
      <w:pPr>
        <w:ind w:left="3038" w:hanging="360"/>
      </w:pPr>
      <w:rPr>
        <w:rFonts w:hint="default"/>
        <w:lang w:val="en-US" w:eastAsia="en-US" w:bidi="ar-SA"/>
      </w:rPr>
    </w:lvl>
    <w:lvl w:ilvl="4" w:tplc="9ED839D8">
      <w:numFmt w:val="bullet"/>
      <w:lvlText w:val="•"/>
      <w:lvlJc w:val="left"/>
      <w:pPr>
        <w:ind w:left="3777" w:hanging="360"/>
      </w:pPr>
      <w:rPr>
        <w:rFonts w:hint="default"/>
        <w:lang w:val="en-US" w:eastAsia="en-US" w:bidi="ar-SA"/>
      </w:rPr>
    </w:lvl>
    <w:lvl w:ilvl="5" w:tplc="5B1CD7B6">
      <w:numFmt w:val="bullet"/>
      <w:lvlText w:val="•"/>
      <w:lvlJc w:val="left"/>
      <w:pPr>
        <w:ind w:left="4517" w:hanging="360"/>
      </w:pPr>
      <w:rPr>
        <w:rFonts w:hint="default"/>
        <w:lang w:val="en-US" w:eastAsia="en-US" w:bidi="ar-SA"/>
      </w:rPr>
    </w:lvl>
    <w:lvl w:ilvl="6" w:tplc="10BA2472">
      <w:numFmt w:val="bullet"/>
      <w:lvlText w:val="•"/>
      <w:lvlJc w:val="left"/>
      <w:pPr>
        <w:ind w:left="5256" w:hanging="360"/>
      </w:pPr>
      <w:rPr>
        <w:rFonts w:hint="default"/>
        <w:lang w:val="en-US" w:eastAsia="en-US" w:bidi="ar-SA"/>
      </w:rPr>
    </w:lvl>
    <w:lvl w:ilvl="7" w:tplc="89642182">
      <w:numFmt w:val="bullet"/>
      <w:lvlText w:val="•"/>
      <w:lvlJc w:val="left"/>
      <w:pPr>
        <w:ind w:left="5995" w:hanging="360"/>
      </w:pPr>
      <w:rPr>
        <w:rFonts w:hint="default"/>
        <w:lang w:val="en-US" w:eastAsia="en-US" w:bidi="ar-SA"/>
      </w:rPr>
    </w:lvl>
    <w:lvl w:ilvl="8" w:tplc="BE288AE0">
      <w:numFmt w:val="bullet"/>
      <w:lvlText w:val="•"/>
      <w:lvlJc w:val="left"/>
      <w:pPr>
        <w:ind w:left="6735" w:hanging="360"/>
      </w:pPr>
      <w:rPr>
        <w:rFonts w:hint="default"/>
        <w:lang w:val="en-US" w:eastAsia="en-US" w:bidi="ar-SA"/>
      </w:rPr>
    </w:lvl>
  </w:abstractNum>
  <w:abstractNum w:abstractNumId="20" w15:restartNumberingAfterBreak="0">
    <w:nsid w:val="78214ED3"/>
    <w:multiLevelType w:val="multilevel"/>
    <w:tmpl w:val="9710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6F6DD5"/>
    <w:multiLevelType w:val="multilevel"/>
    <w:tmpl w:val="AF9A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B1BA7"/>
    <w:multiLevelType w:val="multilevel"/>
    <w:tmpl w:val="FE44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17"/>
  </w:num>
  <w:num w:numId="4">
    <w:abstractNumId w:val="11"/>
  </w:num>
  <w:num w:numId="5">
    <w:abstractNumId w:val="8"/>
  </w:num>
  <w:num w:numId="6">
    <w:abstractNumId w:val="18"/>
  </w:num>
  <w:num w:numId="7">
    <w:abstractNumId w:val="16"/>
  </w:num>
  <w:num w:numId="8">
    <w:abstractNumId w:val="3"/>
  </w:num>
  <w:num w:numId="9">
    <w:abstractNumId w:val="21"/>
  </w:num>
  <w:num w:numId="10">
    <w:abstractNumId w:val="15"/>
  </w:num>
  <w:num w:numId="11">
    <w:abstractNumId w:val="20"/>
  </w:num>
  <w:num w:numId="12">
    <w:abstractNumId w:val="0"/>
  </w:num>
  <w:num w:numId="13">
    <w:abstractNumId w:val="22"/>
  </w:num>
  <w:num w:numId="14">
    <w:abstractNumId w:val="12"/>
  </w:num>
  <w:num w:numId="15">
    <w:abstractNumId w:val="9"/>
  </w:num>
  <w:num w:numId="16">
    <w:abstractNumId w:val="10"/>
  </w:num>
  <w:num w:numId="17">
    <w:abstractNumId w:val="7"/>
  </w:num>
  <w:num w:numId="18">
    <w:abstractNumId w:val="5"/>
  </w:num>
  <w:num w:numId="19">
    <w:abstractNumId w:val="6"/>
  </w:num>
  <w:num w:numId="20">
    <w:abstractNumId w:val="13"/>
  </w:num>
  <w:num w:numId="21">
    <w:abstractNumId w:val="1"/>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65"/>
    <w:rsid w:val="00573967"/>
    <w:rsid w:val="00613FCA"/>
    <w:rsid w:val="00695781"/>
    <w:rsid w:val="006B0465"/>
    <w:rsid w:val="00756868"/>
    <w:rsid w:val="007D7BDF"/>
    <w:rsid w:val="009C04B9"/>
    <w:rsid w:val="00D07374"/>
    <w:rsid w:val="00D1662C"/>
    <w:rsid w:val="00F12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1E963"/>
  <w15:docId w15:val="{8ABA63F4-FA5F-41BA-9029-C1B62754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2"/>
      <w:outlineLvl w:val="0"/>
    </w:pPr>
    <w:rPr>
      <w:b/>
      <w:bCs/>
      <w:sz w:val="28"/>
      <w:szCs w:val="28"/>
    </w:rPr>
  </w:style>
  <w:style w:type="paragraph" w:styleId="Heading2">
    <w:name w:val="heading 2"/>
    <w:basedOn w:val="Normal"/>
    <w:uiPriority w:val="9"/>
    <w:unhideWhenUsed/>
    <w:qFormat/>
    <w:pPr>
      <w:ind w:left="12"/>
      <w:outlineLvl w:val="1"/>
    </w:pPr>
    <w:rPr>
      <w:b/>
      <w:bCs/>
    </w:rPr>
  </w:style>
  <w:style w:type="paragraph" w:styleId="Heading3">
    <w:name w:val="heading 3"/>
    <w:basedOn w:val="Normal"/>
    <w:next w:val="Normal"/>
    <w:link w:val="Heading3Char"/>
    <w:uiPriority w:val="9"/>
    <w:unhideWhenUsed/>
    <w:qFormat/>
    <w:rsid w:val="009C04B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732" w:hanging="360"/>
    </w:pPr>
  </w:style>
  <w:style w:type="paragraph" w:customStyle="1" w:styleId="TableParagraph">
    <w:name w:val="Table Paragraph"/>
    <w:basedOn w:val="Normal"/>
    <w:uiPriority w:val="1"/>
    <w:qFormat/>
    <w:pPr>
      <w:spacing w:line="243" w:lineRule="exact"/>
      <w:ind w:left="107"/>
    </w:pPr>
  </w:style>
  <w:style w:type="paragraph" w:styleId="NormalWeb">
    <w:name w:val="Normal (Web)"/>
    <w:basedOn w:val="Normal"/>
    <w:uiPriority w:val="99"/>
    <w:unhideWhenUsed/>
    <w:rsid w:val="009C04B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C04B9"/>
    <w:pPr>
      <w:tabs>
        <w:tab w:val="center" w:pos="4513"/>
        <w:tab w:val="right" w:pos="9026"/>
      </w:tabs>
    </w:pPr>
  </w:style>
  <w:style w:type="character" w:customStyle="1" w:styleId="HeaderChar">
    <w:name w:val="Header Char"/>
    <w:basedOn w:val="DefaultParagraphFont"/>
    <w:link w:val="Header"/>
    <w:uiPriority w:val="99"/>
    <w:rsid w:val="009C04B9"/>
    <w:rPr>
      <w:rFonts w:ascii="Trebuchet MS" w:eastAsia="Trebuchet MS" w:hAnsi="Trebuchet MS" w:cs="Trebuchet MS"/>
    </w:rPr>
  </w:style>
  <w:style w:type="paragraph" w:styleId="Footer">
    <w:name w:val="footer"/>
    <w:basedOn w:val="Normal"/>
    <w:link w:val="FooterChar"/>
    <w:uiPriority w:val="99"/>
    <w:unhideWhenUsed/>
    <w:rsid w:val="009C04B9"/>
    <w:pPr>
      <w:tabs>
        <w:tab w:val="center" w:pos="4513"/>
        <w:tab w:val="right" w:pos="9026"/>
      </w:tabs>
    </w:pPr>
  </w:style>
  <w:style w:type="character" w:customStyle="1" w:styleId="FooterChar">
    <w:name w:val="Footer Char"/>
    <w:basedOn w:val="DefaultParagraphFont"/>
    <w:link w:val="Footer"/>
    <w:uiPriority w:val="99"/>
    <w:rsid w:val="009C04B9"/>
    <w:rPr>
      <w:rFonts w:ascii="Trebuchet MS" w:eastAsia="Trebuchet MS" w:hAnsi="Trebuchet MS" w:cs="Trebuchet MS"/>
    </w:rPr>
  </w:style>
  <w:style w:type="character" w:customStyle="1" w:styleId="Heading3Char">
    <w:name w:val="Heading 3 Char"/>
    <w:basedOn w:val="DefaultParagraphFont"/>
    <w:link w:val="Heading3"/>
    <w:uiPriority w:val="9"/>
    <w:rsid w:val="009C04B9"/>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9C04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19316">
      <w:bodyDiv w:val="1"/>
      <w:marLeft w:val="0"/>
      <w:marRight w:val="0"/>
      <w:marTop w:val="0"/>
      <w:marBottom w:val="0"/>
      <w:divBdr>
        <w:top w:val="none" w:sz="0" w:space="0" w:color="auto"/>
        <w:left w:val="none" w:sz="0" w:space="0" w:color="auto"/>
        <w:bottom w:val="none" w:sz="0" w:space="0" w:color="auto"/>
        <w:right w:val="none" w:sz="0" w:space="0" w:color="auto"/>
      </w:divBdr>
      <w:divsChild>
        <w:div w:id="412092139">
          <w:marLeft w:val="0"/>
          <w:marRight w:val="0"/>
          <w:marTop w:val="0"/>
          <w:marBottom w:val="0"/>
          <w:divBdr>
            <w:top w:val="none" w:sz="0" w:space="0" w:color="auto"/>
            <w:left w:val="none" w:sz="0" w:space="0" w:color="auto"/>
            <w:bottom w:val="none" w:sz="0" w:space="0" w:color="auto"/>
            <w:right w:val="none" w:sz="0" w:space="0" w:color="auto"/>
          </w:divBdr>
        </w:div>
      </w:divsChild>
    </w:div>
    <w:div w:id="290524554">
      <w:bodyDiv w:val="1"/>
      <w:marLeft w:val="0"/>
      <w:marRight w:val="0"/>
      <w:marTop w:val="0"/>
      <w:marBottom w:val="0"/>
      <w:divBdr>
        <w:top w:val="none" w:sz="0" w:space="0" w:color="auto"/>
        <w:left w:val="none" w:sz="0" w:space="0" w:color="auto"/>
        <w:bottom w:val="none" w:sz="0" w:space="0" w:color="auto"/>
        <w:right w:val="none" w:sz="0" w:space="0" w:color="auto"/>
      </w:divBdr>
    </w:div>
    <w:div w:id="437605674">
      <w:bodyDiv w:val="1"/>
      <w:marLeft w:val="0"/>
      <w:marRight w:val="0"/>
      <w:marTop w:val="0"/>
      <w:marBottom w:val="0"/>
      <w:divBdr>
        <w:top w:val="none" w:sz="0" w:space="0" w:color="auto"/>
        <w:left w:val="none" w:sz="0" w:space="0" w:color="auto"/>
        <w:bottom w:val="none" w:sz="0" w:space="0" w:color="auto"/>
        <w:right w:val="none" w:sz="0" w:space="0" w:color="auto"/>
      </w:divBdr>
    </w:div>
    <w:div w:id="594090269">
      <w:bodyDiv w:val="1"/>
      <w:marLeft w:val="0"/>
      <w:marRight w:val="0"/>
      <w:marTop w:val="0"/>
      <w:marBottom w:val="0"/>
      <w:divBdr>
        <w:top w:val="none" w:sz="0" w:space="0" w:color="auto"/>
        <w:left w:val="none" w:sz="0" w:space="0" w:color="auto"/>
        <w:bottom w:val="none" w:sz="0" w:space="0" w:color="auto"/>
        <w:right w:val="none" w:sz="0" w:space="0" w:color="auto"/>
      </w:divBdr>
    </w:div>
    <w:div w:id="712269080">
      <w:bodyDiv w:val="1"/>
      <w:marLeft w:val="0"/>
      <w:marRight w:val="0"/>
      <w:marTop w:val="0"/>
      <w:marBottom w:val="0"/>
      <w:divBdr>
        <w:top w:val="none" w:sz="0" w:space="0" w:color="auto"/>
        <w:left w:val="none" w:sz="0" w:space="0" w:color="auto"/>
        <w:bottom w:val="none" w:sz="0" w:space="0" w:color="auto"/>
        <w:right w:val="none" w:sz="0" w:space="0" w:color="auto"/>
      </w:divBdr>
    </w:div>
    <w:div w:id="799230688">
      <w:bodyDiv w:val="1"/>
      <w:marLeft w:val="0"/>
      <w:marRight w:val="0"/>
      <w:marTop w:val="0"/>
      <w:marBottom w:val="0"/>
      <w:divBdr>
        <w:top w:val="none" w:sz="0" w:space="0" w:color="auto"/>
        <w:left w:val="none" w:sz="0" w:space="0" w:color="auto"/>
        <w:bottom w:val="none" w:sz="0" w:space="0" w:color="auto"/>
        <w:right w:val="none" w:sz="0" w:space="0" w:color="auto"/>
      </w:divBdr>
    </w:div>
    <w:div w:id="987974472">
      <w:bodyDiv w:val="1"/>
      <w:marLeft w:val="0"/>
      <w:marRight w:val="0"/>
      <w:marTop w:val="0"/>
      <w:marBottom w:val="0"/>
      <w:divBdr>
        <w:top w:val="none" w:sz="0" w:space="0" w:color="auto"/>
        <w:left w:val="none" w:sz="0" w:space="0" w:color="auto"/>
        <w:bottom w:val="none" w:sz="0" w:space="0" w:color="auto"/>
        <w:right w:val="none" w:sz="0" w:space="0" w:color="auto"/>
      </w:divBdr>
    </w:div>
    <w:div w:id="1149441999">
      <w:bodyDiv w:val="1"/>
      <w:marLeft w:val="0"/>
      <w:marRight w:val="0"/>
      <w:marTop w:val="0"/>
      <w:marBottom w:val="0"/>
      <w:divBdr>
        <w:top w:val="none" w:sz="0" w:space="0" w:color="auto"/>
        <w:left w:val="none" w:sz="0" w:space="0" w:color="auto"/>
        <w:bottom w:val="none" w:sz="0" w:space="0" w:color="auto"/>
        <w:right w:val="none" w:sz="0" w:space="0" w:color="auto"/>
      </w:divBdr>
    </w:div>
    <w:div w:id="1195077527">
      <w:bodyDiv w:val="1"/>
      <w:marLeft w:val="0"/>
      <w:marRight w:val="0"/>
      <w:marTop w:val="0"/>
      <w:marBottom w:val="0"/>
      <w:divBdr>
        <w:top w:val="none" w:sz="0" w:space="0" w:color="auto"/>
        <w:left w:val="none" w:sz="0" w:space="0" w:color="auto"/>
        <w:bottom w:val="none" w:sz="0" w:space="0" w:color="auto"/>
        <w:right w:val="none" w:sz="0" w:space="0" w:color="auto"/>
      </w:divBdr>
    </w:div>
    <w:div w:id="1681009270">
      <w:bodyDiv w:val="1"/>
      <w:marLeft w:val="0"/>
      <w:marRight w:val="0"/>
      <w:marTop w:val="0"/>
      <w:marBottom w:val="0"/>
      <w:divBdr>
        <w:top w:val="none" w:sz="0" w:space="0" w:color="auto"/>
        <w:left w:val="none" w:sz="0" w:space="0" w:color="auto"/>
        <w:bottom w:val="none" w:sz="0" w:space="0" w:color="auto"/>
        <w:right w:val="none" w:sz="0" w:space="0" w:color="auto"/>
      </w:divBdr>
    </w:div>
    <w:div w:id="1885020155">
      <w:bodyDiv w:val="1"/>
      <w:marLeft w:val="0"/>
      <w:marRight w:val="0"/>
      <w:marTop w:val="0"/>
      <w:marBottom w:val="0"/>
      <w:divBdr>
        <w:top w:val="none" w:sz="0" w:space="0" w:color="auto"/>
        <w:left w:val="none" w:sz="0" w:space="0" w:color="auto"/>
        <w:bottom w:val="none" w:sz="0" w:space="0" w:color="auto"/>
        <w:right w:val="none" w:sz="0" w:space="0" w:color="auto"/>
      </w:divBdr>
    </w:div>
    <w:div w:id="2075852804">
      <w:bodyDiv w:val="1"/>
      <w:marLeft w:val="0"/>
      <w:marRight w:val="0"/>
      <w:marTop w:val="0"/>
      <w:marBottom w:val="0"/>
      <w:divBdr>
        <w:top w:val="none" w:sz="0" w:space="0" w:color="auto"/>
        <w:left w:val="none" w:sz="0" w:space="0" w:color="auto"/>
        <w:bottom w:val="none" w:sz="0" w:space="0" w:color="auto"/>
        <w:right w:val="none" w:sz="0" w:space="0" w:color="auto"/>
      </w:divBdr>
      <w:divsChild>
        <w:div w:id="2033408765">
          <w:marLeft w:val="0"/>
          <w:marRight w:val="0"/>
          <w:marTop w:val="0"/>
          <w:marBottom w:val="0"/>
          <w:divBdr>
            <w:top w:val="none" w:sz="0" w:space="0" w:color="auto"/>
            <w:left w:val="none" w:sz="0" w:space="0" w:color="auto"/>
            <w:bottom w:val="none" w:sz="0" w:space="0" w:color="auto"/>
            <w:right w:val="none" w:sz="0" w:space="0" w:color="auto"/>
          </w:divBdr>
        </w:div>
      </w:divsChild>
    </w:div>
    <w:div w:id="2111389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Warwickshire County Council</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creator>Katyryna Zamulinskyj</dc:creator>
  <cp:lastModifiedBy>A Hutchinson WLS</cp:lastModifiedBy>
  <cp:revision>2</cp:revision>
  <dcterms:created xsi:type="dcterms:W3CDTF">2026-04-07T14:03:00Z</dcterms:created>
  <dcterms:modified xsi:type="dcterms:W3CDTF">2026-04-07T14:03:00Z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2022-11-02T00:00:00Z</vt:filetime>
  </property>
  <property fmtid="{D5CDD505-2E9C-101B-9397-08002B2CF9AE}" pid="3" name="Creator">
    <vt:lpwstr>Microsoft® Word 2016</vt:lpwstr>
  </property>
  <property fmtid="{D5CDD505-2E9C-101B-9397-08002B2CF9AE}" pid="4" name="LastSaved">
    <vt:filetime>2026-04-07T00:00:00Z</vt:filetime>
  </property>
  <property fmtid="{D5CDD505-2E9C-101B-9397-08002B2CF9AE}" pid="5" name="Producer">
    <vt:lpwstr>Microsoft® Word 2016</vt:lpwstr>
  </property>
</Properties>
</file>